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Autospacing="0" w:line="480" w:lineRule="exact"/>
        <w:ind w:lef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理论测试题库100条</w:t>
      </w:r>
    </w:p>
    <w:p>
      <w:pPr>
        <w:pStyle w:val="2"/>
        <w:rPr>
          <w:rFonts w:hint="default"/>
          <w:lang w:val="en-US" w:eastAsia="zh-CN"/>
        </w:rPr>
      </w:pPr>
    </w:p>
    <w:p>
      <w:pPr>
        <w:keepNext w:val="0"/>
        <w:keepLines w:val="0"/>
        <w:pageBreakBefore w:val="0"/>
        <w:numPr>
          <w:ilvl w:val="0"/>
          <w:numId w:val="1"/>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中国共产党成立于</w:t>
      </w:r>
      <w:r>
        <w:rPr>
          <w:rFonts w:hint="default" w:ascii="Times New Roman" w:hAnsi="Times New Roman" w:eastAsia="仿宋_GB2312" w:cs="Times New Roman"/>
          <w:i w:val="0"/>
          <w:iCs w:val="0"/>
          <w:caps w:val="0"/>
          <w:color w:val="auto"/>
          <w:spacing w:val="0"/>
          <w:sz w:val="32"/>
          <w:szCs w:val="32"/>
          <w:shd w:val="clear" w:fill="FFFFFF"/>
          <w:lang w:val="en-US" w:eastAsia="zh-CN"/>
        </w:rPr>
        <w:t>1921</w:t>
      </w:r>
      <w:r>
        <w:rPr>
          <w:rFonts w:hint="default" w:ascii="Times New Roman" w:hAnsi="Times New Roman" w:eastAsia="仿宋_GB2312" w:cs="Times New Roman"/>
          <w:i w:val="0"/>
          <w:iCs w:val="0"/>
          <w:caps w:val="0"/>
          <w:color w:val="auto"/>
          <w:spacing w:val="0"/>
          <w:sz w:val="32"/>
          <w:szCs w:val="32"/>
          <w:shd w:val="clear" w:fill="FFFFFF"/>
        </w:rPr>
        <w:t>年7月1日。中国共产党第一次全国代表大会于1921年7月23日召开，而党的诞生纪念日是7月1日</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把7月1日作为党的诞生纪念日，是毛泽东于1938年5月提出来的。</w:t>
      </w:r>
    </w:p>
    <w:p>
      <w:pPr>
        <w:keepNext w:val="0"/>
        <w:keepLines w:val="0"/>
        <w:pageBreakBefore w:val="0"/>
        <w:numPr>
          <w:ilvl w:val="0"/>
          <w:numId w:val="1"/>
        </w:numPr>
        <w:kinsoku/>
        <w:wordWrap/>
        <w:overflowPunct/>
        <w:topLinePunct w:val="0"/>
        <w:autoSpaceDE/>
        <w:autoSpaceDN/>
        <w:bidi w:val="0"/>
        <w:spacing w:beforeAutospacing="0" w:afterAutospacing="0" w:line="480"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日本全面侵华战争爆发的标志是</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卢沟桥事变。</w:t>
      </w:r>
    </w:p>
    <w:p>
      <w:pPr>
        <w:keepNext w:val="0"/>
        <w:keepLines w:val="0"/>
        <w:pageBreakBefore w:val="0"/>
        <w:numPr>
          <w:ilvl w:val="0"/>
          <w:numId w:val="1"/>
        </w:numPr>
        <w:kinsoku/>
        <w:wordWrap/>
        <w:overflowPunct/>
        <w:topLinePunct w:val="0"/>
        <w:autoSpaceDE/>
        <w:autoSpaceDN/>
        <w:bidi w:val="0"/>
        <w:spacing w:beforeAutospacing="0" w:afterAutospacing="0" w:line="480"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抗日战争，又被称为抗战、日本侵华战争等，其不仅是我国史上最伟大的卫国战争，也是我国第一次取得完全胜利的民族战争。</w:t>
      </w:r>
      <w:r>
        <w:rPr>
          <w:rFonts w:hint="default" w:ascii="Times New Roman" w:hAnsi="Times New Roman" w:eastAsia="仿宋_GB2312" w:cs="Times New Roman"/>
          <w:i w:val="0"/>
          <w:iCs w:val="0"/>
          <w:caps w:val="0"/>
          <w:color w:val="auto"/>
          <w:spacing w:val="0"/>
          <w:sz w:val="32"/>
          <w:szCs w:val="32"/>
          <w:shd w:val="clear" w:fill="FFFFFF"/>
          <w:lang w:val="en-US" w:eastAsia="zh-CN"/>
        </w:rPr>
        <w:t>抗日战争</w:t>
      </w:r>
      <w:r>
        <w:rPr>
          <w:rFonts w:hint="default" w:ascii="Times New Roman" w:hAnsi="Times New Roman" w:eastAsia="仿宋_GB2312" w:cs="Times New Roman"/>
          <w:i w:val="0"/>
          <w:iCs w:val="0"/>
          <w:caps w:val="0"/>
          <w:color w:val="auto"/>
          <w:spacing w:val="0"/>
          <w:sz w:val="32"/>
          <w:szCs w:val="32"/>
          <w:shd w:val="clear" w:fill="FFFFFF"/>
        </w:rPr>
        <w:t>共历</w:t>
      </w:r>
      <w:r>
        <w:rPr>
          <w:rFonts w:hint="default" w:ascii="Times New Roman" w:hAnsi="Times New Roman" w:eastAsia="仿宋_GB2312" w:cs="Times New Roman"/>
          <w:i w:val="0"/>
          <w:iCs w:val="0"/>
          <w:caps w:val="0"/>
          <w:color w:val="auto"/>
          <w:spacing w:val="0"/>
          <w:sz w:val="32"/>
          <w:szCs w:val="32"/>
          <w:shd w:val="clear" w:fill="FFFFFF"/>
          <w:lang w:eastAsia="zh-CN"/>
        </w:rPr>
        <w:t>时</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 xml:space="preserve"> 14</w:t>
      </w:r>
      <w:r>
        <w:rPr>
          <w:rFonts w:hint="default" w:ascii="Times New Roman" w:hAnsi="Times New Roman" w:eastAsia="仿宋_GB2312" w:cs="Times New Roman"/>
          <w:i w:val="0"/>
          <w:iCs w:val="0"/>
          <w:caps w:val="0"/>
          <w:color w:val="auto"/>
          <w:spacing w:val="0"/>
          <w:sz w:val="32"/>
          <w:szCs w:val="32"/>
          <w:shd w:val="clear" w:fill="FFFFFF"/>
        </w:rPr>
        <w:t>年之久。</w:t>
      </w:r>
    </w:p>
    <w:p>
      <w:pPr>
        <w:keepNext w:val="0"/>
        <w:keepLines w:val="0"/>
        <w:pageBreakBefore w:val="0"/>
        <w:numPr>
          <w:ilvl w:val="0"/>
          <w:numId w:val="1"/>
        </w:numPr>
        <w:kinsoku/>
        <w:wordWrap/>
        <w:overflowPunct/>
        <w:topLinePunct w:val="0"/>
        <w:autoSpaceDE/>
        <w:autoSpaceDN/>
        <w:bidi w:val="0"/>
        <w:spacing w:beforeAutospacing="0" w:afterAutospacing="0" w:line="480"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南京大屠杀死难者国家公祭日是中国政府设立的纪念日，以国家公祭的方式，祭奠在南京大屠杀中死亡的30多万同胞。根据国务院批复自2014年起，每年12月13日在南京大屠杀死难者国家公祭仪式主会场下半旗。</w:t>
      </w:r>
    </w:p>
    <w:p>
      <w:pPr>
        <w:keepNext w:val="0"/>
        <w:keepLines w:val="0"/>
        <w:pageBreakBefore w:val="0"/>
        <w:widowControl/>
        <w:numPr>
          <w:ilvl w:val="0"/>
          <w:numId w:val="1"/>
        </w:numPr>
        <w:suppressLineNumbers w:val="0"/>
        <w:shd w:val="clear" w:fill="FFFFFF"/>
        <w:kinsoku/>
        <w:wordWrap/>
        <w:overflowPunct/>
        <w:topLinePunct w:val="0"/>
        <w:autoSpaceDE/>
        <w:autoSpaceDN/>
        <w:bidi w:val="0"/>
        <w:spacing w:beforeAutospacing="0" w:afterAutospacing="0" w:line="48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中华人民共和国的成立和社会主义制度的建立，是100多年来中国人民在前进道路上经历的</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第二次</w:t>
      </w:r>
      <w:r>
        <w:rPr>
          <w:rFonts w:hint="default" w:ascii="Times New Roman" w:hAnsi="Times New Roman" w:eastAsia="仿宋_GB2312" w:cs="Times New Roman"/>
          <w:i w:val="0"/>
          <w:iCs w:val="0"/>
          <w:caps w:val="0"/>
          <w:color w:val="auto"/>
          <w:spacing w:val="0"/>
          <w:sz w:val="32"/>
          <w:szCs w:val="32"/>
          <w:shd w:val="clear" w:fill="FFFFFF"/>
          <w:lang w:val="en-US" w:eastAsia="zh-CN"/>
        </w:rPr>
        <w:t>历史性巨大变化，是在以毛泽东为核心的第一代领导集体领导下完成的。</w:t>
      </w:r>
    </w:p>
    <w:p>
      <w:pPr>
        <w:keepNext w:val="0"/>
        <w:keepLines w:val="0"/>
        <w:pageBreakBefore w:val="0"/>
        <w:widowControl/>
        <w:numPr>
          <w:ilvl w:val="0"/>
          <w:numId w:val="1"/>
        </w:numPr>
        <w:suppressLineNumbers w:val="0"/>
        <w:shd w:val="clear" w:fill="FFFFFF"/>
        <w:kinsoku/>
        <w:wordWrap/>
        <w:overflowPunct/>
        <w:topLinePunct w:val="0"/>
        <w:autoSpaceDE/>
        <w:autoSpaceDN/>
        <w:bidi w:val="0"/>
        <w:spacing w:beforeAutospacing="0" w:afterAutospacing="0" w:line="48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1935年1月召开的遵义会议确立了毛泽东在红军和党中央的领导地位，挽救了党、挽救了红军、挽救了中国革命，成为党的历史上一个生死攸关的转折点。</w:t>
      </w:r>
    </w:p>
    <w:p>
      <w:pPr>
        <w:keepNext w:val="0"/>
        <w:keepLines w:val="0"/>
        <w:pageBreakBefore w:val="0"/>
        <w:widowControl/>
        <w:numPr>
          <w:ilvl w:val="0"/>
          <w:numId w:val="1"/>
        </w:numPr>
        <w:suppressLineNumbers w:val="0"/>
        <w:shd w:val="clear" w:fill="FFFFFF"/>
        <w:kinsoku/>
        <w:wordWrap/>
        <w:overflowPunct/>
        <w:topLinePunct w:val="0"/>
        <w:autoSpaceDE/>
        <w:autoSpaceDN/>
        <w:bidi w:val="0"/>
        <w:spacing w:beforeAutospacing="0" w:afterAutospacing="0" w:line="48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我国实行第一个五年计划期限是1953年-1957年 。</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8、邓小平在1978年中央工作会议闭幕会上的重要讲话中，提出了一个能够影响和带动整个国民经济发展的“大政策”，其主要内容是</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允许一部分人先富起来，先富带后富，最终达到共同富</w:t>
      </w:r>
      <w:bookmarkStart w:id="18" w:name="_GoBack"/>
      <w:bookmarkEnd w:id="18"/>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裕</w:t>
      </w:r>
      <w:r>
        <w:rPr>
          <w:rFonts w:hint="default" w:ascii="Times New Roman" w:hAnsi="Times New Roman" w:eastAsia="仿宋_GB2312" w:cs="Times New Roman"/>
          <w:i w:val="0"/>
          <w:iCs w:val="0"/>
          <w:caps w:val="0"/>
          <w:color w:val="auto"/>
          <w:spacing w:val="0"/>
          <w:sz w:val="32"/>
          <w:szCs w:val="32"/>
          <w:shd w:val="clear" w:fill="FFFFFF"/>
          <w:lang w:val="en-US" w:eastAsia="zh-CN"/>
        </w:rPr>
        <w:t>。</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9、新时期加强干部队伍建设的“四化”方针是</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革命化、年轻化、知识化、专业化。</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10、1997年7月1日1时30分，中华人民共和国香港特别行政区政府暨特区政府宣誓就职仪式在香港会议展览中心举行。</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11、2000年12月4日，全国统战工作会议在北京召开，江泽民在会上发表重要讲话，他指出，随着我国社会的发展，爱国统一战线已成为</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全体社会主义劳动者、拥护社会主义的爱国者、拥护祖国统一的爱国者</w:t>
      </w:r>
      <w:r>
        <w:rPr>
          <w:rFonts w:hint="default" w:ascii="Times New Roman" w:hAnsi="Times New Roman" w:eastAsia="仿宋_GB2312" w:cs="Times New Roman"/>
          <w:i w:val="0"/>
          <w:iCs w:val="0"/>
          <w:caps w:val="0"/>
          <w:color w:val="auto"/>
          <w:spacing w:val="0"/>
          <w:sz w:val="32"/>
          <w:szCs w:val="32"/>
          <w:shd w:val="clear" w:fill="FFFFFF"/>
          <w:lang w:val="en-US" w:eastAsia="zh-CN"/>
        </w:rPr>
        <w:t>的最广泛的联盟。</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12、</w:t>
      </w:r>
      <w:r>
        <w:rPr>
          <w:rFonts w:hint="default" w:ascii="Times New Roman" w:hAnsi="Times New Roman" w:eastAsia="仿宋_GB2312" w:cs="Times New Roman"/>
          <w:color w:val="auto"/>
          <w:sz w:val="32"/>
          <w:szCs w:val="32"/>
          <w:lang w:val="en-US" w:eastAsia="zh-CN"/>
        </w:rPr>
        <w:t>“三重一大”是指重大决策、重要人事任免、重大项目安排和大额度资金运作事项。</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13、职工代表在职代会上，有选举权、被选举权和表决权。</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14、非中、高风险地区的外来人员，必须进行个人体温检测，实时查验苏康码和行程码。</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15、2003年10月15日9时整，我国自行研制的</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神舟五号</w:t>
      </w:r>
      <w:r>
        <w:rPr>
          <w:rFonts w:hint="default" w:ascii="Times New Roman" w:hAnsi="Times New Roman" w:eastAsia="仿宋_GB2312" w:cs="Times New Roman"/>
          <w:i w:val="0"/>
          <w:iCs w:val="0"/>
          <w:caps w:val="0"/>
          <w:color w:val="auto"/>
          <w:spacing w:val="0"/>
          <w:sz w:val="32"/>
          <w:szCs w:val="32"/>
          <w:shd w:val="clear" w:fill="FFFFFF"/>
          <w:lang w:val="en-US" w:eastAsia="zh-CN"/>
        </w:rPr>
        <w:t>载人飞船在酒泉卫星发射中心发射升空，9时9分50秒，飞船准确进入预定轨道，这是中国首次进行载人航天飞行。</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16、1940年11月，中共在华中成立华中指挥部，叶挺任总指挥，刘少奇任政治委员，主要领导华中的八路军 。</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17、党的七大把党在长期奋斗中形成的优良作风概括为：理论和实践相结合的作风、与人民群众紧密联系在一起的作风、批评和自我批评的作风。</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18、中国抗日战争胜利结束的时间是1945年9月2日。</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19、中国人民政治协商会议第一次全体会议决定，以《义勇军进行曲》为代国歌。</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20、1978年12月召开的党的十一届三中全会，是建国以来中国共产党历史上具有深远意义的伟大转折，开创了我国社会主义事业发展的新时期。</w:t>
      </w:r>
    </w:p>
    <w:p>
      <w:pPr>
        <w:keepNext w:val="0"/>
        <w:keepLines w:val="0"/>
        <w:pageBreakBefore w:val="0"/>
        <w:widowControl w:val="0"/>
        <w:numPr>
          <w:ilvl w:val="0"/>
          <w:numId w:val="0"/>
        </w:numPr>
        <w:kinsoku/>
        <w:wordWrap/>
        <w:overflowPunct/>
        <w:topLinePunct w:val="0"/>
        <w:autoSpaceDE/>
        <w:autoSpaceDN/>
        <w:bidi w:val="0"/>
        <w:spacing w:beforeAutospacing="0" w:afterAutospacing="0" w:line="480" w:lineRule="exact"/>
        <w:ind w:lef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21、党的十一届三中全会指出，为了保障人民民主，必须加强社会主义法制，使民主制度化、法律化，使这种制度和法律具有稳定性、连续性和极大的权威，做到</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有法可依、有法必依、执法必严、违法必究</w:t>
      </w:r>
      <w:r>
        <w:rPr>
          <w:rFonts w:hint="default" w:ascii="Times New Roman" w:hAnsi="Times New Roman" w:eastAsia="仿宋_GB2312" w:cs="Times New Roman"/>
          <w:i w:val="0"/>
          <w:iCs w:val="0"/>
          <w:caps w:val="0"/>
          <w:color w:val="auto"/>
          <w:spacing w:val="0"/>
          <w:sz w:val="32"/>
          <w:szCs w:val="32"/>
          <w:shd w:val="clear" w:fill="FFFFFF"/>
          <w:lang w:val="en-US" w:eastAsia="zh-CN"/>
        </w:rPr>
        <w:t>。</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22、1985年10月4日，中共中央发出《关于进一步加强青少年教育预防青少年违法犯罪的通知》，强调要把青少年培养成为有理想、有道德、有文化、有纪律的共产主义新人，要加强对青少年的理想、道德、纪律和法制教育。</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23、十九大报告指出，必须增强政治意识、大局意识、核心意识、看齐意识，自觉维护党中央权威和集中统一领导，自觉在思想上政治上行动上同党中央保持高度一致。</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24、十九大报告指出，全党要更加自觉地增强道路自信、理论自信、制度自信、文化自信，既不走封闭僵化的老路，也不走改旗易帜的邪路。</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25、2015年1月，习近平总书记同中央党校县委书记研修班学员座谈时强调，做县委书记就要做焦裕禄式的县委书记，始终做到</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心中有党、心中有民、心中有责、心中有戒。</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u w:val="single"/>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26、中国共产党人的初心和使命，就是为中国人民谋幸福，为中华民族谋复兴。</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textAlignment w:val="auto"/>
        <w:rPr>
          <w:rFonts w:hint="default" w:ascii="Times New Roman" w:hAnsi="Times New Roman" w:eastAsia="仿宋_GB2312" w:cs="Times New Roman"/>
          <w:i w:val="0"/>
          <w:iCs w:val="0"/>
          <w:caps w:val="0"/>
          <w:color w:val="auto"/>
          <w:spacing w:val="0"/>
          <w:sz w:val="32"/>
          <w:szCs w:val="32"/>
          <w:u w:val="singl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 xml:space="preserve">    27、中国梦的本质是实现</w:t>
      </w:r>
      <w:r>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t>国家富强、民族振兴、人民幸福。</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28、1995年11月6日至8日，江泽民在北京市考察工作。在谈到干部教育问题时强调要讲学习、讲政治、讲正气。</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29、1926年9月，中共江浙区委决定将第六届广州农民运动讲习所毕业的江苏籍学员，分别派往泰兴、如皋、崇明、无锡、丹阳、江阴、徐州等地，开展农运工作。</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30、</w:t>
      </w:r>
      <w:r>
        <w:rPr>
          <w:rFonts w:hint="default" w:ascii="Times New Roman" w:hAnsi="Times New Roman" w:eastAsia="仿宋_GB2312" w:cs="Times New Roman"/>
          <w:i w:val="0"/>
          <w:iCs w:val="0"/>
          <w:caps w:val="0"/>
          <w:color w:val="auto"/>
          <w:spacing w:val="0"/>
          <w:sz w:val="32"/>
          <w:szCs w:val="32"/>
          <w:shd w:val="clear" w:fill="FFFFFF"/>
        </w:rPr>
        <w:t>五位一体指的是经济建设、政治建设、文化建设、社会建设、生态文明建设“五位一体”的总体布局</w:t>
      </w:r>
      <w:r>
        <w:rPr>
          <w:rFonts w:hint="default" w:ascii="Times New Roman" w:hAnsi="Times New Roman" w:eastAsia="仿宋_GB2312" w:cs="Times New Roman"/>
          <w:i w:val="0"/>
          <w:iCs w:val="0"/>
          <w:caps w:val="0"/>
          <w:color w:val="auto"/>
          <w:spacing w:val="0"/>
          <w:sz w:val="32"/>
          <w:szCs w:val="32"/>
          <w:shd w:val="clear" w:fill="FFFFFF"/>
          <w:lang w:eastAsia="zh-CN"/>
        </w:rPr>
        <w:t>。</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31、</w:t>
      </w:r>
      <w:r>
        <w:rPr>
          <w:rFonts w:hint="default" w:ascii="Times New Roman" w:hAnsi="Times New Roman" w:eastAsia="仿宋_GB2312" w:cs="Times New Roman"/>
          <w:i w:val="0"/>
          <w:iCs w:val="0"/>
          <w:caps w:val="0"/>
          <w:color w:val="auto"/>
          <w:spacing w:val="0"/>
          <w:sz w:val="32"/>
          <w:szCs w:val="32"/>
          <w:shd w:val="clear" w:fill="FFFFFF"/>
        </w:rPr>
        <w:t>即将召开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32、</w:t>
      </w:r>
      <w:r>
        <w:rPr>
          <w:rFonts w:hint="default" w:ascii="Times New Roman" w:hAnsi="Times New Roman" w:eastAsia="仿宋_GB2312" w:cs="Times New Roman"/>
          <w:color w:val="auto"/>
          <w:sz w:val="32"/>
          <w:szCs w:val="32"/>
          <w:lang w:val="en-US" w:eastAsia="zh-CN"/>
        </w:rPr>
        <w:t>人民代表大会制度是我国的根本政治制度。</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33、为了解决台湾、香港、澳门的问题，实现祖国统一，邓小平从实际出发，创造性地提出一国两制的伟大构想。</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34、中国共产党从建立起就旗帜鲜明地把社会主义和共产主义规定为自己的奋斗目标，并且坚持用革命的手段来实现这个上传。</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35、社会主义核心价值观中，富强、民主、文明、和谐，是国家层面的价值要求。</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36、2017年10月31日，在党的十九大胜利闭幕一周之际，习近平总书记带领中共中央政治局常委专程赴上海瞻仰中共一大会址、赴浙江瞻仰嘉兴南湖红船。习近平总书记强调红船精神的深刻内涵有开天辟地、敢为人先的首创精神；坚定理想、百折不挠的奋斗精神;立党为公、忠诚为民的奉献精神。</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37、习近平在中共十八届六中全会第二次全体会议上指出，国家治理体系是在党的领导下管理国家的制度体系，包括经济治理、政治治理、文化治理、社会治理、生态治理和党的建设等各领域体制机制、法律法规安排。</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38、2013年3月17日，习近平总书记在第十二届全国人大第一次会议的讲话中明确指出：实现中国梦必须走中国道路、弘扬中国精神、凝聚中国力量。</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i w:val="0"/>
          <w:iCs w:val="0"/>
          <w:caps w:val="0"/>
          <w:color w:val="auto"/>
          <w:spacing w:val="0"/>
          <w:sz w:val="32"/>
          <w:szCs w:val="32"/>
          <w:lang w:val="en-US" w:eastAsia="zh-CN"/>
        </w:rPr>
        <w:t>39、</w:t>
      </w:r>
      <w:r>
        <w:rPr>
          <w:rFonts w:hint="default" w:ascii="Times New Roman" w:hAnsi="Times New Roman" w:eastAsia="仿宋_GB2312" w:cs="Times New Roman"/>
          <w:i w:val="0"/>
          <w:iCs w:val="0"/>
          <w:caps w:val="0"/>
          <w:color w:val="auto"/>
          <w:spacing w:val="0"/>
          <w:sz w:val="32"/>
          <w:szCs w:val="32"/>
        </w:rPr>
        <w:t>台湾是中国的第一大岛，位于祖国东南沿海的大陆架上，是中国神圣领土不可分割的一部分。</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40、在发展社会主义民主方面，制度建设是带有根本性、全局性、稳定性、长期性的关键问题。</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41、红军长征开始于1934年10月，结束于1936年10月。</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42、中共六届六中全会肯定了毛泽东在全党的领导地位，第一次完整提出民主集中制的“四个服从”原则：党员个人服从党的组织；少数服从多数；下级组织服从上级组织；全党各个组织和全体党员服从党的全国代表大会和中央委员会。</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43、“一国两制”的基础是“一个中国”，表现在：世界上只有一个中国；台湾、香港、澳门都是中国不可分割的组成部分；中国的中央政府在北京。</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44、中共十九大的主题是：不忘初心，牢记使命，高举中国特色社会主义伟大旗帜，决胜全面建设小康社会，夺取新时代中国特色社会主义伟大胜利，为实现中华民族伟大复兴的中国梦不懈奋斗。</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45、五四运动是新民主主义革命的开端。</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46、2002年，党的十六大把三个代表重要思想同马克思列宁主义、毛泽东思想、邓小平理论一道，作为党必须长期坚持的指导思想写入党章。</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48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47、中国共产党是中国特色社会主义事业的领导核心，这句话主要说明了党的地位和作用。</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48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48、2008年6月30日，苏通长江公路大桥正式通车，创造最深桥梁桩基础、最高索塔、最大跨径、最长斜拉索4项斜拉桥世界纪录。</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49、创建全国文明典范城市必须践行以人民为中心的发展理念。</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50、国企改革三年行动时间要求是2020年起至2022年结束。</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51、</w:t>
      </w:r>
      <w:r>
        <w:rPr>
          <w:rFonts w:hint="default" w:ascii="Times New Roman" w:hAnsi="Times New Roman" w:eastAsia="仿宋_GB2312" w:cs="Times New Roman"/>
          <w:color w:val="auto"/>
          <w:sz w:val="32"/>
          <w:szCs w:val="32"/>
        </w:rPr>
        <w:t>国企改革三年行动的目的</w:t>
      </w:r>
      <w:r>
        <w:rPr>
          <w:rFonts w:hint="default" w:ascii="Times New Roman" w:hAnsi="Times New Roman" w:eastAsia="仿宋_GB2312" w:cs="Times New Roman"/>
          <w:color w:val="auto"/>
          <w:sz w:val="32"/>
          <w:szCs w:val="32"/>
          <w:lang w:val="en-US" w:eastAsia="zh-CN"/>
        </w:rPr>
        <w:t>是</w:t>
      </w:r>
      <w:r>
        <w:rPr>
          <w:rFonts w:hint="default" w:ascii="Times New Roman" w:hAnsi="Times New Roman" w:eastAsia="仿宋_GB2312" w:cs="Times New Roman"/>
          <w:color w:val="auto"/>
          <w:sz w:val="32"/>
          <w:szCs w:val="32"/>
        </w:rPr>
        <w:t>做强做优做大国有资本和国有企业，切实增强国有经济竞争力、创新力、控制力、影响力、抗风险能力。</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52、国企改革三年行动要</w:t>
      </w:r>
      <w:r>
        <w:rPr>
          <w:rFonts w:hint="default" w:ascii="Times New Roman" w:hAnsi="Times New Roman" w:eastAsia="仿宋_GB2312" w:cs="Times New Roman"/>
          <w:color w:val="auto"/>
          <w:sz w:val="32"/>
          <w:szCs w:val="32"/>
        </w:rPr>
        <w:t>全面推进用工市场化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国有企业要推行员工公开招聘、管理人员竞争上岗、末等调整和不胜任退出等制度。</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53、</w:t>
      </w:r>
      <w:r>
        <w:rPr>
          <w:rFonts w:hint="default" w:ascii="Times New Roman" w:hAnsi="Times New Roman" w:eastAsia="仿宋_GB2312" w:cs="Times New Roman"/>
          <w:color w:val="auto"/>
          <w:sz w:val="32"/>
          <w:szCs w:val="32"/>
        </w:rPr>
        <w:t>国有企业要深化企业内部分配制度改革，建立健全按业绩贡献决定薪酬的分配机制，实行全员绩效考核，一岗一薪、易岗易薪。</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54、</w:t>
      </w:r>
      <w:r>
        <w:rPr>
          <w:rFonts w:hint="default" w:ascii="Times New Roman" w:hAnsi="Times New Roman" w:eastAsia="仿宋_GB2312" w:cs="Times New Roman"/>
          <w:color w:val="auto"/>
          <w:sz w:val="32"/>
          <w:szCs w:val="32"/>
        </w:rPr>
        <w:t>混合所有制改革坚持“三因三宜三不”原则（即因地施策、因业施策、因企施策，宜独则独、宜控则控、宜参则参，不搞拉郎配、不搞全覆盖、不设时间表），国有企业混合所有制改革坚持成熟一个推进一个。</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sz w:val="32"/>
          <w:szCs w:val="32"/>
          <w:lang w:val="en-US" w:eastAsia="zh-CN"/>
        </w:rPr>
        <w:t>55、</w:t>
      </w:r>
      <w:r>
        <w:rPr>
          <w:rFonts w:hint="default" w:ascii="Times New Roman" w:hAnsi="Times New Roman" w:eastAsia="仿宋_GB2312" w:cs="Times New Roman"/>
          <w:color w:val="auto"/>
          <w:sz w:val="32"/>
          <w:szCs w:val="32"/>
        </w:rPr>
        <w:t>三项制度改革：</w:t>
      </w:r>
      <w:r>
        <w:rPr>
          <w:rFonts w:hint="default" w:ascii="Times New Roman" w:hAnsi="Times New Roman" w:eastAsia="仿宋_GB2312" w:cs="Times New Roman"/>
          <w:b w:val="0"/>
          <w:bCs/>
          <w:color w:val="auto"/>
          <w:sz w:val="32"/>
          <w:szCs w:val="32"/>
        </w:rPr>
        <w:t>（1）劳动用工制度，构建员工能进能出的人力资源市场流动机制。（2）收入分配制度，构建收入能增能减的人力资源激励约束机制。（3）干部人事制度，构建管理干部能上能下的人力资源内部竞争机制。</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56、何益军书记在全市“七一”大党课上暨“喜迎二十大、再次战高沙”主题教育活动成果汇报会上肯定了五个方面:一是组织发动有速度；二是</w:t>
      </w:r>
      <w:r>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t>“忆治沙”有热度；三是“找高沙”有深度；四是“战高沙”有力度；五是“开新局”</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有广度。</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57、在“喜迎二十大，奋进新征程，为建设“强富美高”现代化如皋不懈奋斗”、“七一”主题教育讲话中要求我们应跳出传统思维、摒弃路径依赖，做到科学谋划、敢闯敢试，与时俱进</w:t>
      </w:r>
      <w:r>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t>抢先机 、提高站位谋全局、求真务实抓发展。</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t>58、“七一”主题教育讲话中，何益军书记还提出要做“一颗红心永向党”忠诚可靠的明白人，坚决筑牢信仰支柱、保持对党绝对忠诚、自觉传承红色基因。</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t>59、</w:t>
      </w:r>
      <w:r>
        <w:rPr>
          <w:rFonts w:hint="default" w:ascii="Times New Roman" w:hAnsi="Times New Roman" w:eastAsia="仿宋_GB2312" w:cs="Times New Roman"/>
          <w:i w:val="0"/>
          <w:iCs w:val="0"/>
          <w:caps w:val="0"/>
          <w:color w:val="auto"/>
          <w:spacing w:val="0"/>
          <w:sz w:val="32"/>
          <w:szCs w:val="32"/>
          <w:shd w:val="clear" w:fill="FFFFFF"/>
        </w:rPr>
        <w:t>公职人员，是指《中华人民共和国监察法》第十五条规定的人员。</w:t>
      </w:r>
      <w:r>
        <w:rPr>
          <w:rFonts w:hint="default" w:ascii="Times New Roman" w:hAnsi="Times New Roman" w:eastAsia="仿宋_GB2312" w:cs="Times New Roman"/>
          <w:i w:val="0"/>
          <w:iCs w:val="0"/>
          <w:caps w:val="0"/>
          <w:color w:val="auto"/>
          <w:spacing w:val="0"/>
          <w:sz w:val="32"/>
          <w:szCs w:val="32"/>
          <w:shd w:val="clear" w:fill="FFFFFF"/>
          <w:lang w:val="en-US" w:eastAsia="zh-CN"/>
        </w:rPr>
        <w:t>并由</w:t>
      </w:r>
      <w:r>
        <w:rPr>
          <w:rFonts w:hint="default" w:ascii="Times New Roman" w:hAnsi="Times New Roman" w:eastAsia="仿宋_GB2312" w:cs="Times New Roman"/>
          <w:i w:val="0"/>
          <w:iCs w:val="0"/>
          <w:caps w:val="0"/>
          <w:color w:val="auto"/>
          <w:spacing w:val="0"/>
          <w:sz w:val="32"/>
          <w:szCs w:val="32"/>
          <w:shd w:val="clear" w:fill="FFFFFF"/>
        </w:rPr>
        <w:t>监察机关进行监察：  </w:t>
      </w:r>
      <w:r>
        <w:rPr>
          <w:rFonts w:hint="default" w:ascii="Times New Roman" w:hAnsi="Times New Roman" w:eastAsia="仿宋_GB2312" w:cs="Times New Roman"/>
          <w:i w:val="0"/>
          <w:iCs w:val="0"/>
          <w:caps w:val="0"/>
          <w:color w:val="auto"/>
          <w:spacing w:val="0"/>
          <w:sz w:val="32"/>
          <w:szCs w:val="32"/>
          <w:shd w:val="clear" w:fill="FFFFFF"/>
        </w:rPr>
        <w:br w:type="textWrapping"/>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  </w:t>
      </w:r>
      <w:r>
        <w:rPr>
          <w:rFonts w:hint="default" w:ascii="Times New Roman" w:hAnsi="Times New Roman" w:eastAsia="仿宋_GB2312" w:cs="Times New Roman"/>
          <w:i w:val="0"/>
          <w:iCs w:val="0"/>
          <w:caps w:val="0"/>
          <w:color w:val="auto"/>
          <w:spacing w:val="0"/>
          <w:sz w:val="32"/>
          <w:szCs w:val="32"/>
          <w:shd w:val="clear" w:fill="FFFFFF"/>
        </w:rPr>
        <w:br w:type="textWrapping"/>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(二)法律、法规授权或者受国家机关依法委托管理公共事务的组织中从事公务的人员；  </w:t>
      </w:r>
      <w:r>
        <w:rPr>
          <w:rFonts w:hint="default" w:ascii="Times New Roman" w:hAnsi="Times New Roman" w:eastAsia="仿宋_GB2312" w:cs="Times New Roman"/>
          <w:i w:val="0"/>
          <w:iCs w:val="0"/>
          <w:caps w:val="0"/>
          <w:color w:val="auto"/>
          <w:spacing w:val="0"/>
          <w:sz w:val="32"/>
          <w:szCs w:val="32"/>
          <w:shd w:val="clear" w:fill="FFFFFF"/>
        </w:rPr>
        <w:br w:type="textWrapping"/>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(三)国有企业管理人员；  </w:t>
      </w:r>
      <w:r>
        <w:rPr>
          <w:rFonts w:hint="default" w:ascii="Times New Roman" w:hAnsi="Times New Roman" w:eastAsia="仿宋_GB2312" w:cs="Times New Roman"/>
          <w:i w:val="0"/>
          <w:iCs w:val="0"/>
          <w:caps w:val="0"/>
          <w:color w:val="auto"/>
          <w:spacing w:val="0"/>
          <w:sz w:val="32"/>
          <w:szCs w:val="32"/>
          <w:shd w:val="clear" w:fill="FFFFFF"/>
        </w:rPr>
        <w:br w:type="textWrapping"/>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(四)公办的教育、科研、文化、医疗卫生、体育等单位中从事管理的人员；  </w:t>
      </w:r>
      <w:r>
        <w:rPr>
          <w:rFonts w:hint="default" w:ascii="Times New Roman" w:hAnsi="Times New Roman" w:eastAsia="仿宋_GB2312" w:cs="Times New Roman"/>
          <w:i w:val="0"/>
          <w:iCs w:val="0"/>
          <w:caps w:val="0"/>
          <w:color w:val="auto"/>
          <w:spacing w:val="0"/>
          <w:sz w:val="32"/>
          <w:szCs w:val="32"/>
          <w:shd w:val="clear" w:fill="FFFFFF"/>
        </w:rPr>
        <w:br w:type="textWrapping"/>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(五)基层群众性自治组织中从事管理的人员；  </w:t>
      </w:r>
      <w:r>
        <w:rPr>
          <w:rFonts w:hint="default" w:ascii="Times New Roman" w:hAnsi="Times New Roman" w:eastAsia="仿宋_GB2312" w:cs="Times New Roman"/>
          <w:i w:val="0"/>
          <w:iCs w:val="0"/>
          <w:caps w:val="0"/>
          <w:color w:val="auto"/>
          <w:spacing w:val="0"/>
          <w:sz w:val="32"/>
          <w:szCs w:val="32"/>
          <w:shd w:val="clear" w:fill="FFFFFF"/>
        </w:rPr>
        <w:br w:type="textWrapping"/>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(六)其他依法履行公职的人员。 </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60、对于受到降级以上政务处分的，就应当在一个月内办理职务、工资及其他有关待遇等相应变更手续。</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61、公职人员有违法行为，任免机关、监察机关、人事关系所在单位都可以给予其处分。</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u w:val="singl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t>62、根据《公职人员政务处分法》，政务处分种类有：警告、记过、记大过、降级、撤职、开除。</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63、根据《公职人员政务处分法》，不按照规定请示、报告重大事项，情节较轻的，予以</w:t>
      </w:r>
      <w:r>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t>警告、记过、记大过</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w:t>
      </w:r>
    </w:p>
    <w:p>
      <w:pPr>
        <w:pStyle w:val="5"/>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64、</w:t>
      </w:r>
      <w:r>
        <w:rPr>
          <w:rFonts w:hint="default" w:ascii="Times New Roman" w:hAnsi="Times New Roman" w:eastAsia="仿宋_GB2312" w:cs="Times New Roman"/>
          <w:color w:val="auto"/>
          <w:sz w:val="32"/>
          <w:szCs w:val="32"/>
        </w:rPr>
        <w:t xml:space="preserve">驾驶人驾驶机动车上道路行驶前，应当对机动车的安全技术性能进行认真检查；不得驾驶安全设施不全或者机件不符合技术标准等具有安全隐患的机动车。 </w:t>
      </w:r>
    </w:p>
    <w:p>
      <w:pPr>
        <w:pStyle w:val="5"/>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65、</w:t>
      </w:r>
      <w:r>
        <w:rPr>
          <w:rFonts w:hint="default" w:ascii="Times New Roman" w:hAnsi="Times New Roman" w:eastAsia="仿宋_GB2312" w:cs="Times New Roman"/>
          <w:color w:val="auto"/>
          <w:sz w:val="32"/>
          <w:szCs w:val="32"/>
        </w:rPr>
        <w:t>饮酒后驾驶机动车的，处暂扣一个月以上三个月以下机动车驾驶证，并处二百元以上五百元以下罚款；醉酒后驾驶机动车的，由公安机关交通管理部门约束至酒醒，处十五日以下拘留和暂扣三个月以上六个月以下机动车驾驶证，并处五百元以上二千元以下罚款。   </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66、</w:t>
      </w:r>
      <w:r>
        <w:rPr>
          <w:rFonts w:hint="default" w:ascii="Times New Roman" w:hAnsi="Times New Roman" w:eastAsia="仿宋_GB2312" w:cs="Times New Roman"/>
          <w:color w:val="auto"/>
          <w:sz w:val="32"/>
          <w:szCs w:val="32"/>
        </w:rPr>
        <w:t>散布谣言，谎报险情、疫情、警情或者以其他方法故意扰乱公共秩序的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处五日以上十日以下拘留，可以并处五百元以下罚款；情节较轻的，处五日以下拘留或者五百元以下罚款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lang w:val="en-US" w:eastAsia="zh-CN"/>
        </w:rPr>
        <w:t xml:space="preserve">    67</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w:t>
      </w:r>
      <w:r>
        <w:rPr>
          <w:rFonts w:hint="default" w:ascii="Times New Roman" w:hAnsi="Times New Roman" w:eastAsia="仿宋_GB2312" w:cs="Times New Roman"/>
          <w:color w:val="auto"/>
          <w:sz w:val="32"/>
          <w:szCs w:val="32"/>
        </w:rPr>
        <w:t>如皋市保安服务有限公司成立于1993年4月，注册资金1523万元，2020年6月转隶为如皋市政府全资持股富皋万泰集团的二级子公司。</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highlight w:val="yellow"/>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68、如皋市保安服务有限公司的服务宗旨是</w:t>
      </w:r>
      <w:r>
        <w:rPr>
          <w:rFonts w:hint="default" w:ascii="Times New Roman" w:hAnsi="Times New Roman" w:eastAsia="仿宋_GB2312" w:cs="Times New Roman"/>
          <w:i w:val="0"/>
          <w:iCs w:val="0"/>
          <w:caps w:val="0"/>
          <w:color w:val="auto"/>
          <w:spacing w:val="0"/>
          <w:sz w:val="32"/>
          <w:szCs w:val="32"/>
          <w:highlight w:val="none"/>
          <w:u w:val="none"/>
          <w:shd w:val="clear" w:fill="FFFFFF"/>
          <w:lang w:val="en-US" w:eastAsia="zh-CN"/>
        </w:rPr>
        <w:t>安全第一、优质服务、遵守合同 、信誉至上</w:t>
      </w:r>
    </w:p>
    <w:p>
      <w:pPr>
        <w:keepNext w:val="0"/>
        <w:keepLines w:val="0"/>
        <w:pageBreakBefore w:val="0"/>
        <w:numPr>
          <w:ilvl w:val="0"/>
          <w:numId w:val="0"/>
        </w:numPr>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69、《员工手册》工作纪律中第十一条规定：</w:t>
      </w:r>
      <w:r>
        <w:rPr>
          <w:rFonts w:hint="default" w:ascii="Times New Roman" w:hAnsi="Times New Roman" w:eastAsia="仿宋_GB2312" w:cs="Times New Roman"/>
          <w:color w:val="auto"/>
          <w:kern w:val="2"/>
          <w:sz w:val="32"/>
          <w:szCs w:val="32"/>
          <w:lang w:val="en-US" w:eastAsia="zh-CN" w:bidi="ar-SA"/>
        </w:rPr>
        <w:t>员工对外接洽业务，应坚持</w:t>
      </w:r>
      <w:r>
        <w:rPr>
          <w:rFonts w:hint="default" w:ascii="Times New Roman" w:hAnsi="Times New Roman" w:eastAsia="仿宋_GB2312" w:cs="Times New Roman"/>
          <w:color w:val="auto"/>
          <w:kern w:val="2"/>
          <w:sz w:val="32"/>
          <w:szCs w:val="32"/>
          <w:highlight w:val="none"/>
          <w:lang w:val="en-US" w:eastAsia="zh-CN" w:bidi="ar-SA"/>
        </w:rPr>
        <w:t>有理</w:t>
      </w:r>
      <w:r>
        <w:rPr>
          <w:rFonts w:hint="default" w:ascii="Times New Roman" w:hAnsi="Times New Roman" w:eastAsia="仿宋_GB2312" w:cs="Times New Roman"/>
          <w:color w:val="auto"/>
          <w:kern w:val="2"/>
          <w:sz w:val="32"/>
          <w:szCs w:val="32"/>
          <w:lang w:val="en-US" w:eastAsia="zh-CN" w:bidi="ar-SA"/>
        </w:rPr>
        <w:t>、有利、有节的原则，不得有损害本公司名誉的行为；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highlight w:val="none"/>
          <w:lang w:val="en-US" w:eastAsia="zh-CN" w:bidi="ar-SA"/>
        </w:rPr>
        <w:t>70、</w:t>
      </w:r>
      <w:r>
        <w:rPr>
          <w:rFonts w:hint="default" w:ascii="Times New Roman" w:hAnsi="Times New Roman" w:eastAsia="仿宋_GB2312" w:cs="Times New Roman"/>
          <w:color w:val="auto"/>
          <w:sz w:val="32"/>
          <w:szCs w:val="32"/>
        </w:rPr>
        <w:t>员工本人主动辞职</w:t>
      </w:r>
      <w:r>
        <w:rPr>
          <w:rFonts w:hint="default" w:ascii="Times New Roman" w:hAnsi="Times New Roman" w:eastAsia="仿宋_GB2312" w:cs="Times New Roman"/>
          <w:color w:val="auto"/>
          <w:sz w:val="32"/>
          <w:szCs w:val="32"/>
          <w:lang w:val="en-US" w:eastAsia="zh-CN"/>
        </w:rPr>
        <w:t>或到龄（提前）退休</w:t>
      </w:r>
      <w:r>
        <w:rPr>
          <w:rFonts w:hint="default" w:ascii="Times New Roman" w:hAnsi="Times New Roman" w:eastAsia="仿宋_GB2312" w:cs="Times New Roman"/>
          <w:color w:val="auto"/>
          <w:sz w:val="32"/>
          <w:szCs w:val="32"/>
        </w:rPr>
        <w:t>的，只享受其在岗月份</w:t>
      </w:r>
      <w:r>
        <w:rPr>
          <w:rFonts w:hint="default" w:ascii="Times New Roman" w:hAnsi="Times New Roman" w:eastAsia="仿宋_GB2312" w:cs="Times New Roman"/>
          <w:color w:val="auto"/>
          <w:sz w:val="32"/>
          <w:szCs w:val="32"/>
          <w:lang w:val="en-US" w:eastAsia="zh-CN"/>
        </w:rPr>
        <w:t>的薪酬及当月</w:t>
      </w:r>
      <w:r>
        <w:rPr>
          <w:rFonts w:hint="default" w:ascii="Times New Roman" w:hAnsi="Times New Roman" w:eastAsia="仿宋_GB2312" w:cs="Times New Roman"/>
          <w:color w:val="auto"/>
          <w:sz w:val="32"/>
          <w:szCs w:val="32"/>
        </w:rPr>
        <w:t>绩效</w:t>
      </w:r>
      <w:r>
        <w:rPr>
          <w:rFonts w:hint="default" w:ascii="Times New Roman" w:hAnsi="Times New Roman" w:eastAsia="仿宋_GB2312" w:cs="Times New Roman"/>
          <w:color w:val="auto"/>
          <w:sz w:val="32"/>
          <w:szCs w:val="32"/>
          <w:lang w:val="en-US" w:eastAsia="zh-CN"/>
        </w:rPr>
        <w:t>考核</w:t>
      </w:r>
      <w:r>
        <w:rPr>
          <w:rFonts w:hint="default" w:ascii="Times New Roman" w:hAnsi="Times New Roman" w:eastAsia="仿宋_GB2312" w:cs="Times New Roman"/>
          <w:color w:val="auto"/>
          <w:sz w:val="32"/>
          <w:szCs w:val="32"/>
        </w:rPr>
        <w:t>工资、</w:t>
      </w:r>
      <w:r>
        <w:rPr>
          <w:rFonts w:hint="default" w:ascii="Times New Roman" w:hAnsi="Times New Roman" w:eastAsia="仿宋_GB2312" w:cs="Times New Roman"/>
          <w:color w:val="auto"/>
          <w:sz w:val="32"/>
          <w:szCs w:val="32"/>
          <w:lang w:val="en-US" w:eastAsia="zh-CN"/>
        </w:rPr>
        <w:t>相应时间的</w:t>
      </w:r>
      <w:r>
        <w:rPr>
          <w:rFonts w:hint="default" w:ascii="Times New Roman" w:hAnsi="Times New Roman" w:eastAsia="仿宋_GB2312" w:cs="Times New Roman"/>
          <w:color w:val="auto"/>
          <w:sz w:val="32"/>
          <w:szCs w:val="32"/>
        </w:rPr>
        <w:t>补贴津贴。</w:t>
      </w:r>
      <w:r>
        <w:rPr>
          <w:rFonts w:hint="default" w:ascii="Times New Roman" w:hAnsi="Times New Roman" w:eastAsia="仿宋_GB2312" w:cs="Times New Roman"/>
          <w:color w:val="auto"/>
          <w:sz w:val="32"/>
          <w:szCs w:val="32"/>
          <w:lang w:val="en-US" w:eastAsia="zh-CN"/>
        </w:rPr>
        <w:t>不再享受</w:t>
      </w:r>
      <w:r>
        <w:rPr>
          <w:rFonts w:hint="default" w:ascii="Times New Roman" w:hAnsi="Times New Roman" w:eastAsia="仿宋_GB2312" w:cs="Times New Roman"/>
          <w:color w:val="auto"/>
          <w:sz w:val="32"/>
          <w:szCs w:val="32"/>
        </w:rPr>
        <w:t>当年</w:t>
      </w:r>
      <w:r>
        <w:rPr>
          <w:rFonts w:hint="default" w:ascii="Times New Roman" w:hAnsi="Times New Roman" w:eastAsia="仿宋_GB2312" w:cs="Times New Roman"/>
          <w:color w:val="auto"/>
          <w:sz w:val="32"/>
          <w:szCs w:val="32"/>
          <w:lang w:val="en-US" w:eastAsia="zh-CN"/>
        </w:rPr>
        <w:t>年绩效考核工资及年绩效考核奖金</w:t>
      </w:r>
      <w:r>
        <w:rPr>
          <w:rFonts w:hint="default" w:ascii="Times New Roman" w:hAnsi="Times New Roman" w:eastAsia="仿宋_GB2312" w:cs="Times New Roman"/>
          <w:color w:val="auto"/>
          <w:sz w:val="32"/>
          <w:szCs w:val="32"/>
        </w:rPr>
        <w:t>。</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color w:val="auto"/>
          <w:sz w:val="32"/>
          <w:szCs w:val="32"/>
        </w:rPr>
        <w:t>工会会员离职后同时解除与公司的工会关系，自离职之日不再享受公司职工福利待遇。</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kern w:val="0"/>
          <w:sz w:val="32"/>
          <w:szCs w:val="32"/>
        </w:rPr>
        <w:t>旷工半天扣除当日工资，</w:t>
      </w:r>
      <w:r>
        <w:rPr>
          <w:rFonts w:hint="default" w:ascii="Times New Roman" w:hAnsi="Times New Roman" w:eastAsia="仿宋_GB2312" w:cs="Times New Roman"/>
          <w:color w:val="auto"/>
          <w:sz w:val="32"/>
          <w:szCs w:val="32"/>
        </w:rPr>
        <w:t>旷工1天者作待岗处理，旷工</w:t>
      </w:r>
      <w:r>
        <w:rPr>
          <w:rFonts w:hint="default"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rPr>
        <w:t>天者不参加岗位晋升、晋级和年度评先评优，连续旷工</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天或</w:t>
      </w:r>
      <w:r>
        <w:rPr>
          <w:rFonts w:hint="default" w:ascii="Times New Roman" w:hAnsi="Times New Roman" w:eastAsia="仿宋_GB2312" w:cs="Times New Roman"/>
          <w:color w:val="auto"/>
          <w:kern w:val="0"/>
          <w:sz w:val="32"/>
          <w:szCs w:val="32"/>
        </w:rPr>
        <w:t>一个月累计旷工5天或一年累计旷工12天，予以辞退。</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lang w:val="en-US" w:eastAsia="zh-CN"/>
        </w:rPr>
        <w:t xml:space="preserve"> 73、请假的审批权限：</w:t>
      </w:r>
      <w:r>
        <w:rPr>
          <w:rFonts w:hint="default" w:ascii="Times New Roman" w:hAnsi="Times New Roman" w:eastAsia="仿宋_GB2312" w:cs="Times New Roman"/>
          <w:color w:val="auto"/>
          <w:sz w:val="32"/>
          <w:szCs w:val="32"/>
        </w:rPr>
        <w:t>1天（含1天）以内的，由部门负责人审批；1天以上3天（含3天）以内的，由部门负责人审核、部门分管领导审批；3天以上的，由部门提交分管领导审核、公司负责人审批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未经请假或请假未经批准而擅自离开的，按旷工处理。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lang w:val="en-US" w:eastAsia="zh-CN"/>
        </w:rPr>
        <w:t>74、《员工手册》中规定对</w:t>
      </w:r>
      <w:r>
        <w:rPr>
          <w:rFonts w:hint="default" w:ascii="Times New Roman" w:hAnsi="Times New Roman" w:eastAsia="仿宋_GB2312" w:cs="Times New Roman"/>
          <w:color w:val="auto"/>
          <w:kern w:val="0"/>
          <w:sz w:val="32"/>
          <w:szCs w:val="32"/>
        </w:rPr>
        <w:t>煽动、串联或参与恶意怠工、聚众闹事或非法上访行为；制造、传播虚假信息，造谣惑众，扰乱正常工作秩序，或造谣诬陷、诽谤、侮辱、抵毁单位及他人名誉的行为</w:t>
      </w:r>
      <w:r>
        <w:rPr>
          <w:rFonts w:hint="default" w:ascii="Times New Roman" w:hAnsi="Times New Roman" w:eastAsia="仿宋_GB2312" w:cs="Times New Roman"/>
          <w:color w:val="auto"/>
          <w:kern w:val="0"/>
          <w:sz w:val="32"/>
          <w:szCs w:val="32"/>
          <w:lang w:val="en-US" w:eastAsia="zh-CN"/>
        </w:rPr>
        <w:t>给予</w:t>
      </w:r>
      <w:r>
        <w:rPr>
          <w:rFonts w:hint="default" w:ascii="Times New Roman" w:hAnsi="Times New Roman" w:eastAsia="仿宋_GB2312" w:cs="Times New Roman"/>
          <w:color w:val="auto"/>
          <w:kern w:val="0"/>
          <w:sz w:val="32"/>
          <w:szCs w:val="32"/>
          <w:highlight w:val="none"/>
        </w:rPr>
        <w:t>第一次记过，第二次辞退，或第一次违反但情节较重的，可直接给予辞退</w:t>
      </w:r>
      <w:r>
        <w:rPr>
          <w:rFonts w:hint="default" w:ascii="Times New Roman" w:hAnsi="Times New Roman" w:eastAsia="仿宋_GB2312" w:cs="Times New Roman"/>
          <w:color w:val="auto"/>
          <w:kern w:val="0"/>
          <w:sz w:val="32"/>
          <w:szCs w:val="32"/>
          <w:highlight w:val="none"/>
          <w:lang w:val="en-US" w:eastAsia="zh-CN"/>
        </w:rPr>
        <w:t>的处罚。</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lang w:val="en-US" w:eastAsia="zh-CN"/>
        </w:rPr>
        <w:t>75、</w:t>
      </w:r>
      <w:r>
        <w:rPr>
          <w:rFonts w:hint="default" w:ascii="Times New Roman" w:hAnsi="Times New Roman" w:eastAsia="仿宋_GB2312" w:cs="Times New Roman"/>
          <w:color w:val="auto"/>
          <w:kern w:val="0"/>
          <w:sz w:val="32"/>
          <w:szCs w:val="32"/>
          <w:lang w:val="en-US" w:eastAsia="zh-CN"/>
        </w:rPr>
        <w:t>涉及公司机构、人事变动和职务任免事项或其他需要保密的事项，未经正式批准任何人不得公开扩散。</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0"/>
          <w:sz w:val="32"/>
          <w:szCs w:val="32"/>
          <w:lang w:val="en-US" w:eastAsia="zh-CN"/>
        </w:rPr>
        <w:t>76、</w:t>
      </w:r>
      <w:r>
        <w:rPr>
          <w:rFonts w:hint="default" w:ascii="Times New Roman" w:hAnsi="Times New Roman" w:eastAsia="仿宋_GB2312" w:cs="Times New Roman"/>
          <w:color w:val="auto"/>
          <w:kern w:val="2"/>
          <w:sz w:val="32"/>
          <w:szCs w:val="32"/>
          <w:lang w:val="en-US" w:eastAsia="zh-CN" w:bidi="ar-SA"/>
        </w:rPr>
        <w:t>疫情期间实行外出活动报告制，确需离开本市须向公司领导报告并经同意后方可外出。销假后须向公司汇报行程轨迹。</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77、拥护中国共产党，热爱祖国，热爱社会主义，严格遵守国家法律、法令、法规和社会公德，自觉执行《员工守则》及公司各项规章制度，是每个员工应尽的义务和职责。</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78、违反国家法律、法令、法规和社会公德；被追究法律责任、政务处分或造成恶劣影响的；被列为失信人员名单的作调岗或辞退处理。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79、男性员工不准留长发、剃光头；女性员工不得披长发；不得纹身，不得染彩发，不得化浓妆、戴首饰。 </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80、高血压的注意事项包括：合理膳食、适量运动、戒烟限酒、心理平衡、自我管理、按时就医。</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color w:val="auto"/>
          <w:kern w:val="2"/>
          <w:sz w:val="32"/>
          <w:szCs w:val="32"/>
          <w:lang w:val="en-US" w:eastAsia="zh-CN" w:bidi="ar-SA"/>
        </w:rPr>
        <w:t>81、</w:t>
      </w:r>
      <w:r>
        <w:rPr>
          <w:rFonts w:hint="default" w:ascii="Times New Roman" w:hAnsi="Times New Roman" w:eastAsia="仿宋_GB2312" w:cs="Times New Roman"/>
          <w:i w:val="0"/>
          <w:iCs w:val="0"/>
          <w:caps w:val="0"/>
          <w:color w:val="auto"/>
          <w:spacing w:val="0"/>
          <w:sz w:val="32"/>
          <w:szCs w:val="32"/>
          <w:shd w:val="clear" w:fill="FFFFFF"/>
        </w:rPr>
        <w:t>血糖高注意事项：控制饮食，减少碳水化合物的摄入量，如果血糖控制平稳，可以在两餐之间少加一些水果</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加强运动，增强有氧运动，饭后要快步走</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监测血糖，定期监测空腹、餐后两个小时</w:t>
      </w:r>
      <w:r>
        <w:rPr>
          <w:rStyle w:val="8"/>
          <w:rFonts w:hint="default" w:ascii="Times New Roman" w:hAnsi="Times New Roman" w:eastAsia="仿宋_GB2312" w:cs="Times New Roman"/>
          <w:i w:val="0"/>
          <w:iCs/>
          <w:caps w:val="0"/>
          <w:color w:val="auto"/>
          <w:spacing w:val="0"/>
          <w:sz w:val="32"/>
          <w:szCs w:val="32"/>
          <w:shd w:val="clear" w:fill="FFFFFF"/>
        </w:rPr>
        <w:t>血糖</w:t>
      </w:r>
      <w:r>
        <w:rPr>
          <w:rFonts w:hint="default" w:ascii="Times New Roman" w:hAnsi="Times New Roman" w:eastAsia="仿宋_GB2312" w:cs="Times New Roman"/>
          <w:i w:val="0"/>
          <w:iCs w:val="0"/>
          <w:caps w:val="0"/>
          <w:color w:val="auto"/>
          <w:spacing w:val="0"/>
          <w:sz w:val="32"/>
          <w:szCs w:val="32"/>
          <w:shd w:val="clear" w:fill="FFFFFF"/>
        </w:rPr>
        <w:t>以及糖化血红蛋白的数值</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在生活方式的干预情况下，如果血糖仍高，需要进行药物治疗，可以选口服药或</w:t>
      </w:r>
      <w:r>
        <w:rPr>
          <w:rStyle w:val="8"/>
          <w:rFonts w:hint="default" w:ascii="Times New Roman" w:hAnsi="Times New Roman" w:eastAsia="仿宋_GB2312" w:cs="Times New Roman"/>
          <w:caps w:val="0"/>
          <w:color w:val="auto"/>
          <w:spacing w:val="0"/>
          <w:sz w:val="32"/>
          <w:szCs w:val="32"/>
          <w:shd w:val="clear" w:fill="FFFFFF"/>
        </w:rPr>
        <w:t>胰岛素</w:t>
      </w:r>
      <w:r>
        <w:rPr>
          <w:rFonts w:hint="default" w:ascii="Times New Roman" w:hAnsi="Times New Roman" w:eastAsia="仿宋_GB2312" w:cs="Times New Roman"/>
          <w:i w:val="0"/>
          <w:iCs w:val="0"/>
          <w:caps w:val="0"/>
          <w:color w:val="auto"/>
          <w:spacing w:val="0"/>
          <w:sz w:val="32"/>
          <w:szCs w:val="32"/>
          <w:shd w:val="clear" w:fill="FFFFFF"/>
        </w:rPr>
        <w:t>或比较新型的降糖药，如SGLT-2抑制剂、GLP-1受体激动剂等，药物的选择需要根据年龄、并发症的情况、肝肾功能需要到综合医院找专科大夫进行治疗</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还需要进行定期的</w:t>
      </w:r>
      <w:r>
        <w:rPr>
          <w:rStyle w:val="8"/>
          <w:rFonts w:hint="default" w:ascii="Times New Roman" w:hAnsi="Times New Roman" w:eastAsia="仿宋_GB2312" w:cs="Times New Roman"/>
          <w:i w:val="0"/>
          <w:iCs w:val="0"/>
          <w:caps w:val="0"/>
          <w:color w:val="auto"/>
          <w:spacing w:val="0"/>
          <w:sz w:val="32"/>
          <w:szCs w:val="32"/>
          <w:shd w:val="clear" w:fill="FFFFFF"/>
        </w:rPr>
        <w:t>糖尿病</w:t>
      </w:r>
      <w:r>
        <w:rPr>
          <w:rFonts w:hint="default" w:ascii="Times New Roman" w:hAnsi="Times New Roman" w:eastAsia="仿宋_GB2312" w:cs="Times New Roman"/>
          <w:i w:val="0"/>
          <w:iCs w:val="0"/>
          <w:caps w:val="0"/>
          <w:color w:val="auto"/>
          <w:spacing w:val="0"/>
          <w:sz w:val="32"/>
          <w:szCs w:val="32"/>
          <w:shd w:val="clear" w:fill="FFFFFF"/>
        </w:rPr>
        <w:t>宣教。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val="en-US" w:eastAsia="zh-CN"/>
        </w:rPr>
        <w:t>82、</w:t>
      </w:r>
      <w:r>
        <w:rPr>
          <w:rFonts w:hint="default" w:ascii="Times New Roman" w:hAnsi="Times New Roman" w:eastAsia="仿宋_GB2312" w:cs="Times New Roman"/>
          <w:i w:val="0"/>
          <w:iCs w:val="0"/>
          <w:caps w:val="0"/>
          <w:color w:val="auto"/>
          <w:spacing w:val="0"/>
          <w:sz w:val="32"/>
          <w:szCs w:val="32"/>
          <w:shd w:val="clear" w:fill="FFFFFF"/>
        </w:rPr>
        <w:t>有下列情形之一的，不得担任保安员：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0" w:name="tiao_17_kuan_1_xiang_1"/>
      <w:bookmarkEnd w:id="0"/>
      <w:r>
        <w:rPr>
          <w:rFonts w:hint="default" w:ascii="Times New Roman" w:hAnsi="Times New Roman" w:eastAsia="仿宋_GB2312" w:cs="Times New Roman"/>
          <w:i w:val="0"/>
          <w:iCs w:val="0"/>
          <w:caps w:val="0"/>
          <w:color w:val="auto"/>
          <w:spacing w:val="0"/>
          <w:sz w:val="32"/>
          <w:szCs w:val="32"/>
          <w:shd w:val="clear" w:fill="FFFFFF"/>
        </w:rPr>
        <w:t>（一）曾被收容教育、强制隔离戒毒、劳动教养或者3次以上行政拘留的；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1" w:name="tiao_17_kuan_1_xiang_2"/>
      <w:bookmarkEnd w:id="1"/>
      <w:r>
        <w:rPr>
          <w:rFonts w:hint="default" w:ascii="Times New Roman" w:hAnsi="Times New Roman" w:eastAsia="仿宋_GB2312" w:cs="Times New Roman"/>
          <w:i w:val="0"/>
          <w:iCs w:val="0"/>
          <w:caps w:val="0"/>
          <w:color w:val="auto"/>
          <w:spacing w:val="0"/>
          <w:sz w:val="32"/>
          <w:szCs w:val="32"/>
          <w:shd w:val="clear" w:fill="FFFFFF"/>
        </w:rPr>
        <w:t>（二）曾因故意犯罪被刑事处罚的；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2" w:name="tiao_17_kuan_1_xiang_3"/>
      <w:bookmarkEnd w:id="2"/>
      <w:r>
        <w:rPr>
          <w:rFonts w:hint="default" w:ascii="Times New Roman" w:hAnsi="Times New Roman" w:eastAsia="仿宋_GB2312" w:cs="Times New Roman"/>
          <w:i w:val="0"/>
          <w:iCs w:val="0"/>
          <w:caps w:val="0"/>
          <w:color w:val="auto"/>
          <w:spacing w:val="0"/>
          <w:sz w:val="32"/>
          <w:szCs w:val="32"/>
          <w:shd w:val="clear" w:fill="FFFFFF"/>
        </w:rPr>
        <w:t>（三）被吊销保安员证未满3年的；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3" w:name="tiao_17_kuan_1_xiang_4"/>
      <w:bookmarkEnd w:id="3"/>
      <w:r>
        <w:rPr>
          <w:rFonts w:hint="default" w:ascii="Times New Roman" w:hAnsi="Times New Roman" w:eastAsia="仿宋_GB2312" w:cs="Times New Roman"/>
          <w:i w:val="0"/>
          <w:iCs w:val="0"/>
          <w:caps w:val="0"/>
          <w:color w:val="auto"/>
          <w:spacing w:val="0"/>
          <w:sz w:val="32"/>
          <w:szCs w:val="32"/>
          <w:shd w:val="clear" w:fill="FFFFFF"/>
        </w:rPr>
        <w:t>（四）曾两次被吊销保安员证的。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val="en-US" w:eastAsia="zh-CN"/>
        </w:rPr>
        <w:t>83、</w:t>
      </w:r>
      <w:r>
        <w:rPr>
          <w:rFonts w:hint="default" w:ascii="Times New Roman" w:hAnsi="Times New Roman" w:eastAsia="仿宋_GB2312" w:cs="Times New Roman"/>
          <w:i w:val="0"/>
          <w:iCs w:val="0"/>
          <w:caps w:val="0"/>
          <w:color w:val="auto"/>
          <w:spacing w:val="0"/>
          <w:sz w:val="32"/>
          <w:szCs w:val="32"/>
          <w:shd w:val="clear" w:fill="FFFFFF"/>
        </w:rPr>
        <w:t>保安员不得有下列行为：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4" w:name="tiao_30_kuan_1_xiang_1"/>
      <w:bookmarkEnd w:id="4"/>
      <w:r>
        <w:rPr>
          <w:rFonts w:hint="default" w:ascii="Times New Roman" w:hAnsi="Times New Roman" w:eastAsia="仿宋_GB2312" w:cs="Times New Roman"/>
          <w:i w:val="0"/>
          <w:iCs w:val="0"/>
          <w:caps w:val="0"/>
          <w:color w:val="auto"/>
          <w:spacing w:val="0"/>
          <w:sz w:val="32"/>
          <w:szCs w:val="32"/>
          <w:shd w:val="clear" w:fill="FFFFFF"/>
        </w:rPr>
        <w:t>（一）限制他人人身自由、搜查他人身体或者侮辱、殴打他人；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5" w:name="tiao_30_kuan_1_xiang_2"/>
      <w:bookmarkEnd w:id="5"/>
      <w:r>
        <w:rPr>
          <w:rFonts w:hint="default" w:ascii="Times New Roman" w:hAnsi="Times New Roman" w:eastAsia="仿宋_GB2312" w:cs="Times New Roman"/>
          <w:i w:val="0"/>
          <w:iCs w:val="0"/>
          <w:caps w:val="0"/>
          <w:color w:val="auto"/>
          <w:spacing w:val="0"/>
          <w:sz w:val="32"/>
          <w:szCs w:val="32"/>
          <w:shd w:val="clear" w:fill="FFFFFF"/>
        </w:rPr>
        <w:t>（二）扣押、没收他人证件、财物；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6" w:name="tiao_30_kuan_1_xiang_3"/>
      <w:bookmarkEnd w:id="6"/>
      <w:r>
        <w:rPr>
          <w:rFonts w:hint="default" w:ascii="Times New Roman" w:hAnsi="Times New Roman" w:eastAsia="仿宋_GB2312" w:cs="Times New Roman"/>
          <w:i w:val="0"/>
          <w:iCs w:val="0"/>
          <w:caps w:val="0"/>
          <w:color w:val="auto"/>
          <w:spacing w:val="0"/>
          <w:sz w:val="32"/>
          <w:szCs w:val="32"/>
          <w:shd w:val="clear" w:fill="FFFFFF"/>
        </w:rPr>
        <w:t>（三）阻碍依法执行公务；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7" w:name="tiao_30_kuan_1_xiang_4"/>
      <w:bookmarkEnd w:id="7"/>
      <w:r>
        <w:rPr>
          <w:rFonts w:hint="default" w:ascii="Times New Roman" w:hAnsi="Times New Roman" w:eastAsia="仿宋_GB2312" w:cs="Times New Roman"/>
          <w:i w:val="0"/>
          <w:iCs w:val="0"/>
          <w:caps w:val="0"/>
          <w:color w:val="auto"/>
          <w:spacing w:val="0"/>
          <w:sz w:val="32"/>
          <w:szCs w:val="32"/>
          <w:shd w:val="clear" w:fill="FFFFFF"/>
        </w:rPr>
        <w:t>（四）参与追索债务、采用暴力或者以暴力相威胁的手段处置纠纷；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8" w:name="tiao_30_kuan_1_xiang_5"/>
      <w:bookmarkEnd w:id="8"/>
      <w:r>
        <w:rPr>
          <w:rFonts w:hint="default" w:ascii="Times New Roman" w:hAnsi="Times New Roman" w:eastAsia="仿宋_GB2312" w:cs="Times New Roman"/>
          <w:i w:val="0"/>
          <w:iCs w:val="0"/>
          <w:caps w:val="0"/>
          <w:color w:val="auto"/>
          <w:spacing w:val="0"/>
          <w:sz w:val="32"/>
          <w:szCs w:val="32"/>
          <w:shd w:val="clear" w:fill="FFFFFF"/>
        </w:rPr>
        <w:t>（五）删改或者扩散保安服务中形成的监控影像资料、报警记录；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9" w:name="tiao_30_kuan_1_xiang_6"/>
      <w:bookmarkEnd w:id="9"/>
      <w:r>
        <w:rPr>
          <w:rFonts w:hint="default" w:ascii="Times New Roman" w:hAnsi="Times New Roman" w:eastAsia="仿宋_GB2312" w:cs="Times New Roman"/>
          <w:i w:val="0"/>
          <w:iCs w:val="0"/>
          <w:caps w:val="0"/>
          <w:color w:val="auto"/>
          <w:spacing w:val="0"/>
          <w:sz w:val="32"/>
          <w:szCs w:val="32"/>
          <w:shd w:val="clear" w:fill="FFFFFF"/>
        </w:rPr>
        <w:t>（六）侵犯个人隐私或者泄露在保安服务中获知的国家秘密、商业秘密以及客户单位明确要求保密的信息；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10" w:name="tiao_30_kuan_1_xiang_7"/>
      <w:bookmarkEnd w:id="10"/>
      <w:r>
        <w:rPr>
          <w:rFonts w:hint="default" w:ascii="Times New Roman" w:hAnsi="Times New Roman" w:eastAsia="仿宋_GB2312" w:cs="Times New Roman"/>
          <w:i w:val="0"/>
          <w:iCs w:val="0"/>
          <w:caps w:val="0"/>
          <w:color w:val="auto"/>
          <w:spacing w:val="0"/>
          <w:sz w:val="32"/>
          <w:szCs w:val="32"/>
          <w:shd w:val="clear" w:fill="FFFFFF"/>
        </w:rPr>
        <w:t>（七）违反法律、行政法规的其他行为。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val="en-US" w:eastAsia="zh-CN"/>
        </w:rPr>
        <w:t>84、</w:t>
      </w:r>
      <w:r>
        <w:rPr>
          <w:rFonts w:hint="default" w:ascii="Times New Roman" w:hAnsi="Times New Roman" w:eastAsia="仿宋_GB2312" w:cs="Times New Roman"/>
          <w:i w:val="0"/>
          <w:iCs w:val="0"/>
          <w:caps w:val="0"/>
          <w:color w:val="auto"/>
          <w:spacing w:val="0"/>
          <w:sz w:val="32"/>
          <w:szCs w:val="32"/>
          <w:shd w:val="clear" w:fill="FFFFFF"/>
        </w:rPr>
        <w:t>保安员有下列行为之一的，由公安机关予以训诫；情节严重的，吊销其保安员证；违反治安管理的，依法给予治安管理处罚；构成犯罪的，依法追究刑事责任：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11" w:name="tiao_45_kuan_1_xiang_1"/>
      <w:bookmarkEnd w:id="11"/>
      <w:r>
        <w:rPr>
          <w:rFonts w:hint="default" w:ascii="Times New Roman" w:hAnsi="Times New Roman" w:eastAsia="仿宋_GB2312" w:cs="Times New Roman"/>
          <w:i w:val="0"/>
          <w:iCs w:val="0"/>
          <w:caps w:val="0"/>
          <w:color w:val="auto"/>
          <w:spacing w:val="0"/>
          <w:sz w:val="32"/>
          <w:szCs w:val="32"/>
          <w:shd w:val="clear" w:fill="FFFFFF"/>
        </w:rPr>
        <w:t>（一）限制他人人身自由、搜查他人身体或者侮辱、殴打他人的；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12" w:name="tiao_45_kuan_1_xiang_2"/>
      <w:bookmarkEnd w:id="12"/>
      <w:r>
        <w:rPr>
          <w:rFonts w:hint="default" w:ascii="Times New Roman" w:hAnsi="Times New Roman" w:eastAsia="仿宋_GB2312" w:cs="Times New Roman"/>
          <w:i w:val="0"/>
          <w:iCs w:val="0"/>
          <w:caps w:val="0"/>
          <w:color w:val="auto"/>
          <w:spacing w:val="0"/>
          <w:sz w:val="32"/>
          <w:szCs w:val="32"/>
          <w:shd w:val="clear" w:fill="FFFFFF"/>
        </w:rPr>
        <w:t>（二）扣押、没收他人证件、财物的；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13" w:name="tiao_45_kuan_1_xiang_3"/>
      <w:bookmarkEnd w:id="13"/>
      <w:r>
        <w:rPr>
          <w:rFonts w:hint="default" w:ascii="Times New Roman" w:hAnsi="Times New Roman" w:eastAsia="仿宋_GB2312" w:cs="Times New Roman"/>
          <w:i w:val="0"/>
          <w:iCs w:val="0"/>
          <w:caps w:val="0"/>
          <w:color w:val="auto"/>
          <w:spacing w:val="0"/>
          <w:sz w:val="32"/>
          <w:szCs w:val="32"/>
          <w:shd w:val="clear" w:fill="FFFFFF"/>
        </w:rPr>
        <w:t>（三）阻碍依法执行公务的；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14" w:name="tiao_45_kuan_1_xiang_4"/>
      <w:bookmarkEnd w:id="14"/>
      <w:r>
        <w:rPr>
          <w:rFonts w:hint="default" w:ascii="Times New Roman" w:hAnsi="Times New Roman" w:eastAsia="仿宋_GB2312" w:cs="Times New Roman"/>
          <w:i w:val="0"/>
          <w:iCs w:val="0"/>
          <w:caps w:val="0"/>
          <w:color w:val="auto"/>
          <w:spacing w:val="0"/>
          <w:sz w:val="32"/>
          <w:szCs w:val="32"/>
          <w:shd w:val="clear" w:fill="FFFFFF"/>
        </w:rPr>
        <w:t>（四）参与追索债务、采用暴力或者以暴力相威胁的手段处置纠纷的；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15" w:name="tiao_45_kuan_1_xiang_5"/>
      <w:bookmarkEnd w:id="15"/>
      <w:r>
        <w:rPr>
          <w:rFonts w:hint="default" w:ascii="Times New Roman" w:hAnsi="Times New Roman" w:eastAsia="仿宋_GB2312" w:cs="Times New Roman"/>
          <w:i w:val="0"/>
          <w:iCs w:val="0"/>
          <w:caps w:val="0"/>
          <w:color w:val="auto"/>
          <w:spacing w:val="0"/>
          <w:sz w:val="32"/>
          <w:szCs w:val="32"/>
          <w:shd w:val="clear" w:fill="FFFFFF"/>
        </w:rPr>
        <w:t>（五）删改或者扩散保安服务中形成的监控影像资料、报警记录的；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rPr>
      </w:pPr>
      <w:bookmarkStart w:id="16" w:name="tiao_45_kuan_1_xiang_6"/>
      <w:bookmarkEnd w:id="16"/>
      <w:r>
        <w:rPr>
          <w:rFonts w:hint="default" w:ascii="Times New Roman" w:hAnsi="Times New Roman" w:eastAsia="仿宋_GB2312" w:cs="Times New Roman"/>
          <w:i w:val="0"/>
          <w:iCs w:val="0"/>
          <w:caps w:val="0"/>
          <w:color w:val="auto"/>
          <w:spacing w:val="0"/>
          <w:sz w:val="32"/>
          <w:szCs w:val="32"/>
          <w:shd w:val="clear" w:fill="FFFFFF"/>
        </w:rPr>
        <w:t>（六）侵犯个人隐私或者泄露在保安服务中获知的国家秘密、商业秘密以及客户单位明确要求保密的信息的；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0" w:leftChars="0" w:right="0" w:firstLine="418"/>
        <w:jc w:val="left"/>
        <w:textAlignment w:val="auto"/>
        <w:rPr>
          <w:rFonts w:hint="default" w:ascii="Times New Roman" w:hAnsi="Times New Roman" w:eastAsia="仿宋_GB2312" w:cs="Times New Roman"/>
          <w:i w:val="0"/>
          <w:iCs w:val="0"/>
          <w:caps w:val="0"/>
          <w:color w:val="auto"/>
          <w:spacing w:val="0"/>
          <w:sz w:val="32"/>
          <w:szCs w:val="32"/>
          <w:shd w:val="clear" w:fill="FFFFFF"/>
        </w:rPr>
      </w:pPr>
      <w:bookmarkStart w:id="17" w:name="tiao_45_kuan_1_xiang_7"/>
      <w:bookmarkEnd w:id="17"/>
      <w:r>
        <w:rPr>
          <w:rFonts w:hint="default" w:ascii="Times New Roman" w:hAnsi="Times New Roman" w:eastAsia="仿宋_GB2312" w:cs="Times New Roman"/>
          <w:i w:val="0"/>
          <w:iCs w:val="0"/>
          <w:caps w:val="0"/>
          <w:color w:val="auto"/>
          <w:spacing w:val="0"/>
          <w:sz w:val="32"/>
          <w:szCs w:val="32"/>
          <w:shd w:val="clear" w:fill="FFFFFF"/>
        </w:rPr>
        <w:t>（七）有违反法律、行政法规的其他行为的。</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85、</w:t>
      </w:r>
      <w:r>
        <w:rPr>
          <w:rFonts w:hint="default" w:ascii="Times New Roman" w:hAnsi="Times New Roman" w:eastAsia="仿宋_GB2312" w:cs="Times New Roman"/>
          <w:color w:val="auto"/>
          <w:sz w:val="32"/>
          <w:szCs w:val="32"/>
        </w:rPr>
        <w:t>守护押运人员执行勤务，应当依法着装，携带证件，配备防暴枪和符合标准的防弹头盔、防弹衣、通讯工具等执勤装备。</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86、</w:t>
      </w:r>
      <w:r>
        <w:rPr>
          <w:rFonts w:hint="default" w:ascii="Times New Roman" w:hAnsi="Times New Roman" w:eastAsia="仿宋_GB2312" w:cs="Times New Roman"/>
          <w:color w:val="auto"/>
          <w:sz w:val="32"/>
          <w:szCs w:val="32"/>
        </w:rPr>
        <w:t>发放与收回枪支弹药时，管理员应当认真核对持枪人员身份信息，查验枪支弹药。</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87、</w:t>
      </w:r>
      <w:r>
        <w:rPr>
          <w:rFonts w:hint="default" w:ascii="Times New Roman" w:hAnsi="Times New Roman" w:eastAsia="仿宋_GB2312" w:cs="Times New Roman"/>
          <w:color w:val="auto"/>
          <w:sz w:val="32"/>
          <w:szCs w:val="32"/>
        </w:rPr>
        <w:t>守护押运人员执行勤务，应当携带公安机关依法核发的公务用枪枪证、持枪证、保安员证，做到人员、枪支、证件信息一致。</w:t>
      </w:r>
    </w:p>
    <w:p>
      <w:pPr>
        <w:pStyle w:val="2"/>
        <w:keepNext w:val="0"/>
        <w:keepLines w:val="0"/>
        <w:pageBreakBefore w:val="0"/>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88、</w:t>
      </w:r>
      <w:r>
        <w:rPr>
          <w:rFonts w:hint="default" w:ascii="Times New Roman" w:hAnsi="Times New Roman" w:eastAsia="仿宋_GB2312" w:cs="Times New Roman"/>
          <w:color w:val="auto"/>
          <w:sz w:val="32"/>
          <w:szCs w:val="32"/>
        </w:rPr>
        <w:t>押运车到达客户单位或者本公司金库（或其他库房）后，应当停靠在视频监控下的指定停车位。车（组）长观察确定无可疑情况后指挥押运员持枪下车，押运员应当以枪口向下约45度的持枪姿势警戒，相互策应，随时补位，机动调整警戒范围，确保警戒区域无死角。</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89、</w:t>
      </w:r>
      <w:r>
        <w:rPr>
          <w:rFonts w:hint="default" w:ascii="Times New Roman" w:hAnsi="Times New Roman" w:eastAsia="仿宋_GB2312" w:cs="Times New Roman"/>
          <w:color w:val="auto"/>
          <w:sz w:val="32"/>
          <w:szCs w:val="32"/>
        </w:rPr>
        <w:t>突发案事件应急处置方案应当包括指挥调度、处置力量、处置装备和交通工具、舆情引导等内容。</w:t>
      </w:r>
    </w:p>
    <w:p>
      <w:pPr>
        <w:keepNext w:val="0"/>
        <w:keepLines w:val="0"/>
        <w:pageBreakBefore w:val="0"/>
        <w:kinsoku/>
        <w:wordWrap/>
        <w:overflowPunct/>
        <w:topLinePunct w:val="0"/>
        <w:autoSpaceDE/>
        <w:autoSpaceDN/>
        <w:bidi w:val="0"/>
        <w:spacing w:beforeAutospacing="0" w:afterAutospacing="0" w:line="48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90、</w:t>
      </w:r>
      <w:r>
        <w:rPr>
          <w:rFonts w:hint="default" w:ascii="Times New Roman" w:hAnsi="Times New Roman" w:eastAsia="仿宋_GB2312" w:cs="Times New Roman"/>
          <w:color w:val="auto"/>
          <w:sz w:val="32"/>
          <w:szCs w:val="32"/>
        </w:rPr>
        <w:t>处置守护押运勤务中发生的突发案事件应当遵循下列原则：快速反应，立即报告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安全优先，减少损失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依法文明，谨慎处置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控制事态，争取帮助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统一指挥，及时增援。</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rPr>
        <w:t>91、</w:t>
      </w:r>
      <w:r>
        <w:rPr>
          <w:rFonts w:hint="default" w:ascii="Times New Roman" w:hAnsi="Times New Roman" w:eastAsia="仿宋_GB2312" w:cs="Times New Roman"/>
          <w:color w:val="auto"/>
          <w:sz w:val="32"/>
          <w:szCs w:val="32"/>
        </w:rPr>
        <w:t>例行各类安全检查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主要有对部门车辆、人员、库</w:t>
      </w:r>
      <w:r>
        <w:rPr>
          <w:rFonts w:hint="default" w:ascii="Times New Roman" w:hAnsi="Times New Roman" w:eastAsia="仿宋_GB2312" w:cs="Times New Roman"/>
          <w:color w:val="auto"/>
          <w:sz w:val="32"/>
          <w:szCs w:val="32"/>
          <w:lang w:eastAsia="zh-CN"/>
        </w:rPr>
        <w:t>房</w:t>
      </w:r>
      <w:r>
        <w:rPr>
          <w:rFonts w:hint="default" w:ascii="Times New Roman" w:hAnsi="Times New Roman" w:eastAsia="仿宋_GB2312" w:cs="Times New Roman"/>
          <w:color w:val="auto"/>
          <w:sz w:val="32"/>
          <w:szCs w:val="32"/>
        </w:rPr>
        <w:t>、场地、台账的日常检查、季节检查、专业（项）检查和综合检查、隐患排查、反违章、重点检查、危险源排查等。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92、保安员在执行任务时遇有不服从管理的人员，应注意采取的措施：纠正违章先行礼，态度和蔼，说话和气，以理服人，指出并纠正其违规行为，尤其要冷静思考其不服从管理的原因，对症下药，不要硬顶和压制，防止矛盾激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对拒不交验出入证件或拒不办理出入手续的，应告知其有关规定，要求其协助做好门卫工作，并坚持原则，无入门证不予入内，无出门凭证的物资不予放行；一旦发生纠纷，切勿急躁，一方面坚决按照门卫制度办事，另一方面及时报告服务单位的有关部门，请求派人前来解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93、灭火器的种类有：泡沫灭火器，二氧化碳灭火器，干粉灭火器，清水灭火器，1211灭火器。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rightChars="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94、干粉灭火器分为手提式、背负式和推车式。使用干粉灭火器时要注意：喷射前，要选择好目标，且不要逆风喷射；要将喷嘴对准火焰部左右摆动，由近及远，快速推进，不留残火，以防复燃；在扑救油类等易燃液体火灾时，不要直接冲击液体表面，以防止液体溅出伤人或导致火热蔓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rightChars="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95、歹徒行凶作恶时，保安员在口头制止无效的情况下，可以使用催泪喷雾剂将其制服，保护爱害者的安全。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96、火灾现场处置灭火的原则：一是立即报警的原则；二是救人第一的原则；三是正确选用灭火器的原则；四是先重点后一般的原则；五先控制后消灭的原则。</w:t>
      </w:r>
    </w:p>
    <w:p>
      <w:pPr>
        <w:pStyle w:val="2"/>
        <w:keepNext w:val="0"/>
        <w:keepLines w:val="0"/>
        <w:pageBreakBefore w:val="0"/>
        <w:numPr>
          <w:ilvl w:val="0"/>
          <w:numId w:val="0"/>
        </w:numPr>
        <w:kinsoku/>
        <w:wordWrap/>
        <w:overflowPunct/>
        <w:topLinePunct w:val="0"/>
        <w:autoSpaceDE/>
        <w:autoSpaceDN/>
        <w:bidi w:val="0"/>
        <w:spacing w:beforeAutospacing="0" w:after="0" w:afterAutospacing="0" w:line="480" w:lineRule="exact"/>
        <w:ind w:lef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97、</w:t>
      </w:r>
      <w:r>
        <w:rPr>
          <w:rFonts w:hint="default" w:ascii="Times New Roman" w:hAnsi="Times New Roman" w:eastAsia="仿宋_GB2312" w:cs="Times New Roman"/>
          <w:color w:val="auto"/>
          <w:kern w:val="0"/>
          <w:sz w:val="32"/>
          <w:szCs w:val="32"/>
        </w:rPr>
        <w:t>明知自己的行为会发生危害社会的结果，并且希望或者放任这种结果发生，因而构成犯罪的是故意犯罪</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故意犯罪应当负刑事责任。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val="en-US" w:eastAsia="zh-CN"/>
        </w:rPr>
        <w:t>98、</w:t>
      </w:r>
      <w:r>
        <w:rPr>
          <w:rFonts w:hint="default" w:ascii="Times New Roman" w:hAnsi="Times New Roman" w:eastAsia="仿宋_GB2312" w:cs="Times New Roman"/>
          <w:color w:val="auto"/>
          <w:kern w:val="0"/>
          <w:sz w:val="32"/>
          <w:szCs w:val="32"/>
        </w:rPr>
        <w:t>为了使国家、公共利益、本人或者他人的人身、财产和其他权利免受正在进行的不法侵害，而采取的制止不法侵害的行为，对不法侵害人造成损害的，属于正当防卫，不负刑事责任。</w:t>
      </w:r>
      <w:r>
        <w:rPr>
          <w:rFonts w:hint="default" w:ascii="Times New Roman" w:hAnsi="Times New Roman" w:eastAsia="仿宋_GB2312" w:cs="Times New Roman"/>
          <w:color w:val="auto"/>
          <w:kern w:val="0"/>
          <w:sz w:val="32"/>
          <w:szCs w:val="32"/>
        </w:rPr>
        <w:br w:type="textWrapping"/>
      </w:r>
      <w:r>
        <w:rPr>
          <w:rFonts w:hint="default" w:ascii="Times New Roman" w:hAnsi="Times New Roman" w:eastAsia="仿宋_GB2312" w:cs="Times New Roman"/>
          <w:color w:val="auto"/>
          <w:kern w:val="0"/>
          <w:sz w:val="32"/>
          <w:szCs w:val="32"/>
          <w:lang w:val="en-US" w:eastAsia="zh-CN"/>
        </w:rPr>
        <w:t xml:space="preserve">    99、职工</w:t>
      </w:r>
      <w:r>
        <w:rPr>
          <w:rFonts w:hint="default" w:ascii="Times New Roman" w:hAnsi="Times New Roman" w:eastAsia="仿宋_GB2312" w:cs="Times New Roman"/>
          <w:color w:val="auto"/>
          <w:sz w:val="32"/>
          <w:szCs w:val="32"/>
          <w:lang w:val="en-US" w:eastAsia="zh-CN"/>
        </w:rPr>
        <w:t>上下班途中，受到非本人主要责任的交通事故或者城市轨道交通、客运轮渡、火车事故伤害的，应当认定为工伤。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80" w:lineRule="exact"/>
        <w:ind w:leftChars="0" w:right="0" w:rightChars="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lang w:val="en-US" w:eastAsia="zh-CN"/>
        </w:rPr>
        <w:t>100、习近平总书记指出：实现中华民族伟大复兴，是中华民族近代以来最伟大的梦想。实现伟大梦想必须进行伟大斗争、建设伟大工程、推进伟大事业。</w:t>
      </w:r>
    </w:p>
    <w:p>
      <w:pPr>
        <w:pStyle w:val="2"/>
        <w:keepNext w:val="0"/>
        <w:keepLines w:val="0"/>
        <w:pageBreakBefore w:val="0"/>
        <w:kinsoku/>
        <w:wordWrap/>
        <w:overflowPunct/>
        <w:topLinePunct w:val="0"/>
        <w:autoSpaceDE/>
        <w:autoSpaceDN/>
        <w:bidi w:val="0"/>
        <w:spacing w:after="0" w:afterAutospacing="0" w:line="480" w:lineRule="exact"/>
        <w:ind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pStyle w:val="2"/>
        <w:keepNext w:val="0"/>
        <w:keepLines w:val="0"/>
        <w:pageBreakBefore w:val="0"/>
        <w:kinsoku/>
        <w:wordWrap/>
        <w:overflowPunct/>
        <w:topLinePunct w:val="0"/>
        <w:autoSpaceDE/>
        <w:autoSpaceDN/>
        <w:bidi w:val="0"/>
        <w:spacing w:after="0" w:afterAutospacing="0" w:line="480" w:lineRule="exact"/>
        <w:ind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kinsoku/>
        <w:wordWrap/>
        <w:overflowPunct/>
        <w:topLinePunct w:val="0"/>
        <w:autoSpaceDE/>
        <w:autoSpaceDN/>
        <w:bidi w:val="0"/>
        <w:spacing w:after="0" w:afterAutospacing="0" w:line="480" w:lineRule="exact"/>
        <w:ind w:leftChars="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pacing w:afterAutospacing="0" w:line="480" w:lineRule="exact"/>
        <w:ind w:leftChars="0"/>
        <w:textAlignment w:val="auto"/>
        <w:rPr>
          <w:rFonts w:hint="default" w:ascii="Times New Roman" w:hAnsi="Times New Roman" w:eastAsia="仿宋_GB2312" w:cs="Times New Roman"/>
          <w:color w:val="auto"/>
          <w:kern w:val="2"/>
          <w:sz w:val="32"/>
          <w:szCs w:val="32"/>
          <w:highlight w:val="yellow"/>
          <w:lang w:val="en-US" w:eastAsia="zh-CN" w:bidi="ar-SA"/>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86B50"/>
    <w:multiLevelType w:val="singleLevel"/>
    <w:tmpl w:val="27886B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Y2I3NDY0YTg5ZWI3MzQ4OGU0ZjZhM2RjODA4MGUifQ=="/>
  </w:docVars>
  <w:rsids>
    <w:rsidRoot w:val="1E8170FE"/>
    <w:rsid w:val="02401793"/>
    <w:rsid w:val="04384045"/>
    <w:rsid w:val="045B216B"/>
    <w:rsid w:val="06790C02"/>
    <w:rsid w:val="06985B71"/>
    <w:rsid w:val="08EF0352"/>
    <w:rsid w:val="08F02337"/>
    <w:rsid w:val="08FA6B79"/>
    <w:rsid w:val="09AF5ECF"/>
    <w:rsid w:val="0A9C0638"/>
    <w:rsid w:val="0B0C3C74"/>
    <w:rsid w:val="0CCA3F35"/>
    <w:rsid w:val="0E0069BD"/>
    <w:rsid w:val="0ECF0420"/>
    <w:rsid w:val="10001A1A"/>
    <w:rsid w:val="101D62FF"/>
    <w:rsid w:val="102E4BC5"/>
    <w:rsid w:val="11472E91"/>
    <w:rsid w:val="11F254F3"/>
    <w:rsid w:val="139B54EE"/>
    <w:rsid w:val="13B73431"/>
    <w:rsid w:val="14036EFD"/>
    <w:rsid w:val="15176C9F"/>
    <w:rsid w:val="168741B7"/>
    <w:rsid w:val="1A385A6D"/>
    <w:rsid w:val="1AA022C0"/>
    <w:rsid w:val="1D1B0509"/>
    <w:rsid w:val="1DD86742"/>
    <w:rsid w:val="1E8170FE"/>
    <w:rsid w:val="1EB441CC"/>
    <w:rsid w:val="1F1F544D"/>
    <w:rsid w:val="212D1775"/>
    <w:rsid w:val="217941C9"/>
    <w:rsid w:val="233D16BD"/>
    <w:rsid w:val="25CA3D5E"/>
    <w:rsid w:val="29746AC4"/>
    <w:rsid w:val="2B2067D5"/>
    <w:rsid w:val="324A07FF"/>
    <w:rsid w:val="331A30FF"/>
    <w:rsid w:val="362B551C"/>
    <w:rsid w:val="379919EB"/>
    <w:rsid w:val="39E73418"/>
    <w:rsid w:val="3A6D15EC"/>
    <w:rsid w:val="3D6764E5"/>
    <w:rsid w:val="3EE26995"/>
    <w:rsid w:val="40442A46"/>
    <w:rsid w:val="40AC4678"/>
    <w:rsid w:val="4829517C"/>
    <w:rsid w:val="49312A5C"/>
    <w:rsid w:val="498665E1"/>
    <w:rsid w:val="4B6168AF"/>
    <w:rsid w:val="4BFC52E0"/>
    <w:rsid w:val="4CC21042"/>
    <w:rsid w:val="4DBD2A0A"/>
    <w:rsid w:val="4F443131"/>
    <w:rsid w:val="542101ED"/>
    <w:rsid w:val="55705901"/>
    <w:rsid w:val="59834704"/>
    <w:rsid w:val="5BAA17D9"/>
    <w:rsid w:val="5D9D48A9"/>
    <w:rsid w:val="5ECB7B0D"/>
    <w:rsid w:val="5FA25BE6"/>
    <w:rsid w:val="61C86CA3"/>
    <w:rsid w:val="62187F14"/>
    <w:rsid w:val="62346942"/>
    <w:rsid w:val="66BD31B4"/>
    <w:rsid w:val="6A5E7B96"/>
    <w:rsid w:val="6D4D1BE0"/>
    <w:rsid w:val="6EE72ED2"/>
    <w:rsid w:val="6F0923C7"/>
    <w:rsid w:val="6FB110AC"/>
    <w:rsid w:val="6FCB132B"/>
    <w:rsid w:val="701C2B40"/>
    <w:rsid w:val="701D28B0"/>
    <w:rsid w:val="71D12089"/>
    <w:rsid w:val="731C0597"/>
    <w:rsid w:val="74231325"/>
    <w:rsid w:val="767C5767"/>
    <w:rsid w:val="76E01F41"/>
    <w:rsid w:val="7E19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qFormat/>
    <w:uiPriority w:val="0"/>
    <w:rPr>
      <w:color w:val="0000FF"/>
      <w:u w:val="single"/>
    </w:rPr>
  </w:style>
  <w:style w:type="paragraph" w:customStyle="1" w:styleId="10">
    <w:name w:val="一级"/>
    <w:basedOn w:val="1"/>
    <w:qFormat/>
    <w:uiPriority w:val="0"/>
    <w:pPr>
      <w:ind w:firstLine="0" w:firstLineChars="0"/>
      <w:jc w:val="center"/>
      <w:outlineLvl w:val="0"/>
    </w:pPr>
    <w:rPr>
      <w:rFonts w:ascii="仿宋" w:hAnsi="仿宋"/>
      <w:b/>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7193</Words>
  <Characters>7411</Characters>
  <Lines>0</Lines>
  <Paragraphs>0</Paragraphs>
  <TotalTime>141</TotalTime>
  <ScaleCrop>false</ScaleCrop>
  <LinksUpToDate>false</LinksUpToDate>
  <CharactersWithSpaces>7491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2022-08-15T07:01:00Z</dcterms:created>
  <dc:creator>Lenovo</dc:creator>
  <cp:lastModifiedBy>冒志宏</cp:lastModifiedBy>
  <dcterms:modified xsi:type="dcterms:W3CDTF">2022-08-18T09:35:35Z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597FC5901BC54944B26DAB7F1E0111E8</vt:lpwstr>
  </property>
</Properties>
</file>