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如皋市保安服务有限公司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“双向选择、公开选拔”考察公告</w:t>
      </w:r>
    </w:p>
    <w:p/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如皋市保安服务有限公司行政、业务管理岗岗位双向选择、公开选拔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实施方案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》，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经过前期资格审查、理论测试、面试、双向选择、民主测评等环节，现进入考察阶段。由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办公室、人力资源部组织，纪检监督，对参加考察的人员进行公示，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公示期：202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28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日-202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日。如有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异议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，请于202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日17：30时前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向集团纪检丁志勇或人力资源部姚宇，保安公司刘剑、钱德凤反映。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联系电话：丁志勇13912203496   姚  宇18112231828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刘  剑13861923866   钱德凤13739158088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如皋市保安服务有限公司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2022年9月28日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如皋市保安服务有限公司行政、业务管理岗岗位双向选择、公开选拔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实施方案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考察公示人员名单</w:t>
      </w:r>
    </w:p>
    <w:p>
      <w:pPr>
        <w:jc w:val="center"/>
        <w:rPr>
          <w:rFonts w:hint="eastAsia"/>
          <w:sz w:val="30"/>
          <w:szCs w:val="30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如皋市保安服务有限公司行政、业务管理岗岗位双向选择、公开选拔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实施方案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考察公示人员名单</w:t>
      </w:r>
    </w:p>
    <w:p>
      <w:pPr>
        <w:ind w:firstLine="420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text" w:horzAnchor="page" w:tblpX="1725" w:tblpY="232"/>
        <w:tblOverlap w:val="never"/>
        <w:tblW w:w="85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713"/>
        <w:gridCol w:w="3025"/>
        <w:gridCol w:w="2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拟报部门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陈宝杰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纪检督查办公室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纪检督查专员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王徐建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纪检督查办公室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安全督查员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朱辉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综合办公室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车辆调度管理员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陈赟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综合办公室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视频远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指挥调度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网站维护）管理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刘娓娓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综合办公室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资产运行管理员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张智强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人力资源部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人力资源管理员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戴云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中皋人才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牵头人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王祝君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业务部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钱争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业务部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徐燕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保安一部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内务管理责任人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周远兵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保安一部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保安督查专员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蔡元涛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保安二部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枪支管理员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方东旭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智能技服部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管理文员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成秋艳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中皋会务会展服务有限公司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张金铭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新安培训服务有限公司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业务管理员</w:t>
            </w:r>
          </w:p>
        </w:tc>
      </w:tr>
    </w:tbl>
    <w:p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/>
          <w:sz w:val="30"/>
          <w:szCs w:val="30"/>
          <w:lang w:val="en-US" w:eastAsia="zh-CN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Y2I3NDY0YTg5ZWI3MzQ4OGU0ZjZhM2RjODA4MGUifQ=="/>
  </w:docVars>
  <w:rsids>
    <w:rsidRoot w:val="59B0092E"/>
    <w:rsid w:val="01702FB1"/>
    <w:rsid w:val="02597742"/>
    <w:rsid w:val="19222B8B"/>
    <w:rsid w:val="2D7F21BC"/>
    <w:rsid w:val="2DFC3C9B"/>
    <w:rsid w:val="3476705F"/>
    <w:rsid w:val="39946E55"/>
    <w:rsid w:val="42C64B88"/>
    <w:rsid w:val="441270E0"/>
    <w:rsid w:val="47B90BF6"/>
    <w:rsid w:val="4A5E54A5"/>
    <w:rsid w:val="4A800331"/>
    <w:rsid w:val="526B7C2D"/>
    <w:rsid w:val="56373C59"/>
    <w:rsid w:val="59B0092E"/>
    <w:rsid w:val="5F7C5551"/>
    <w:rsid w:val="637C727C"/>
    <w:rsid w:val="68BD33CF"/>
    <w:rsid w:val="76E31E0A"/>
    <w:rsid w:val="76F03650"/>
    <w:rsid w:val="7B74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567</Words>
  <Characters>632</Characters>
  <Lines>0</Lines>
  <Paragraphs>0</Paragraphs>
  <TotalTime>9</TotalTime>
  <ScaleCrop>false</ScaleCrop>
  <LinksUpToDate>false</LinksUpToDate>
  <CharactersWithSpaces>712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2022-09-23T00:43:00Z</dcterms:created>
  <dc:creator>Lenovo</dc:creator>
  <cp:lastModifiedBy>冒志宏</cp:lastModifiedBy>
  <cp:lastPrinted>2022-09-28T06:56:00Z</cp:lastPrinted>
  <dcterms:modified xsi:type="dcterms:W3CDTF">2022-09-28T10:13:11Z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A3C0259829C64F0180D4F37624C83B0F</vt:lpwstr>
  </property>
</Properties>
</file>